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2.8.0 -->
  <w:body>
    <w:p w:rsidR="00011709" w:rsidP="00011709" w14:paraId="2B8B8D4D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4"/>
          <w:szCs w:val="24"/>
        </w:rPr>
        <w:t>Приложение №3</w:t>
      </w:r>
      <w:r w:rsidRPr="00830EA8" w:rsidR="00830EA8">
        <w:rPr>
          <w:rFonts w:ascii="Times New Roman" w:hAnsi="Times New Roman" w:cs="Times New Roman"/>
          <w:b/>
          <w:sz w:val="24"/>
          <w:szCs w:val="24"/>
        </w:rPr>
        <w:t xml:space="preserve"> - Технический отчет по проведенн</w:t>
      </w:r>
      <w:r>
        <w:rPr>
          <w:rFonts w:ascii="Times New Roman" w:hAnsi="Times New Roman" w:cs="Times New Roman"/>
          <w:b/>
          <w:sz w:val="24"/>
          <w:szCs w:val="24"/>
        </w:rPr>
        <w:t>ым ремонтным работам по Этапу №1 (после сборки компрессора)</w:t>
      </w:r>
    </w:p>
    <w:p w:rsidR="00830EA8" w:rsidP="00011709" w14:paraId="2B8B8D4E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0EA8" w:rsidP="00011709" w14:paraId="2B8B8D4F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30EA8" w:rsidP="00011709" w14:paraId="2B8B8D50" w14:textId="7777777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563"/>
        <w:gridCol w:w="7564"/>
      </w:tblGrid>
      <w:tr w14:paraId="2B8B8D53" w14:textId="77777777" w:rsidTr="00830EA8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563" w:type="dxa"/>
          </w:tcPr>
          <w:p w:rsidR="00830EA8" w:rsidRPr="00830EA8" w:rsidP="00830EA8" w14:paraId="2B8B8D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Наименование организации Заказчика</w:t>
            </w:r>
          </w:p>
        </w:tc>
        <w:tc>
          <w:tcPr>
            <w:tcW w:w="7564" w:type="dxa"/>
          </w:tcPr>
          <w:p w:rsidR="00830EA8" w:rsidRPr="00830EA8" w:rsidP="00830EA8" w14:paraId="2B8B8D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____________________________________</w:t>
            </w:r>
          </w:p>
        </w:tc>
      </w:tr>
    </w:tbl>
    <w:p w:rsidR="00830EA8" w:rsidP="00830EA8" w14:paraId="2B8B8D54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0EA8" w:rsidP="00830EA8" w14:paraId="2B8B8D55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563"/>
        <w:gridCol w:w="7564"/>
      </w:tblGrid>
      <w:tr w14:paraId="2B8B8D59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2B8B8D5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Место проведения работ</w:t>
            </w:r>
          </w:p>
        </w:tc>
        <w:tc>
          <w:tcPr>
            <w:tcW w:w="7564" w:type="dxa"/>
            <w:vAlign w:val="center"/>
          </w:tcPr>
          <w:p w:rsidR="00830EA8" w:rsidP="00830EA8" w14:paraId="2B8B8D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2B8B8D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5D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2B8B8D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Наименование оборудования</w:t>
            </w:r>
          </w:p>
        </w:tc>
        <w:tc>
          <w:tcPr>
            <w:tcW w:w="7564" w:type="dxa"/>
            <w:vAlign w:val="center"/>
          </w:tcPr>
          <w:p w:rsidR="00830EA8" w:rsidP="00830EA8" w14:paraId="2B8B8D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2B8B8D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61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2B8B8D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 xml:space="preserve">Дата начала </w:t>
            </w: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ремонта</w:t>
            </w:r>
          </w:p>
        </w:tc>
        <w:tc>
          <w:tcPr>
            <w:tcW w:w="7564" w:type="dxa"/>
            <w:vAlign w:val="center"/>
          </w:tcPr>
          <w:p w:rsidR="00830EA8" w:rsidP="00830EA8" w14:paraId="2B8B8D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2B8B8D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65" w14:textId="77777777" w:rsidTr="00830EA8">
        <w:tblPrEx>
          <w:tblW w:w="0" w:type="auto"/>
          <w:tblLook w:val="04A0"/>
        </w:tblPrEx>
        <w:tc>
          <w:tcPr>
            <w:tcW w:w="7563" w:type="dxa"/>
            <w:vAlign w:val="center"/>
          </w:tcPr>
          <w:p w:rsidR="00830EA8" w:rsidRPr="00830EA8" w:rsidP="00830EA8" w14:paraId="2B8B8D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A8">
              <w:rPr>
                <w:rFonts w:ascii="Times New Roman" w:hAnsi="Times New Roman" w:cs="Times New Roman"/>
                <w:sz w:val="24"/>
                <w:szCs w:val="24"/>
              </w:rPr>
              <w:t>Дата окончания ремонта</w:t>
            </w:r>
          </w:p>
        </w:tc>
        <w:tc>
          <w:tcPr>
            <w:tcW w:w="7564" w:type="dxa"/>
            <w:vAlign w:val="center"/>
          </w:tcPr>
          <w:p w:rsidR="00830EA8" w:rsidP="00830EA8" w14:paraId="2B8B8D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RPr="00830EA8" w:rsidP="00830EA8" w14:paraId="2B8B8D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0EA8" w:rsidRPr="00830EA8" w:rsidP="00830EA8" w14:paraId="2B8B8D66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30EA8" w:rsidP="00830EA8" w14:paraId="2B8B8D67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30EA8" w:rsidRPr="00096CD2" w:rsidP="00830EA8" w14:paraId="2B8B8D68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Замечания и рекомендации</w:t>
      </w:r>
      <w:r w:rsidR="00C40C25">
        <w:rPr>
          <w:rFonts w:ascii="Times New Roman" w:hAnsi="Times New Roman" w:cs="Times New Roman"/>
          <w:b/>
          <w:sz w:val="24"/>
          <w:szCs w:val="24"/>
        </w:rPr>
        <w:t>, данные о фактическом состоянии узлов и составляющих компрессора</w:t>
      </w:r>
      <w:r w:rsidRPr="00096CD2">
        <w:rPr>
          <w:rFonts w:ascii="Times New Roman" w:hAnsi="Times New Roman" w:cs="Times New Roman"/>
          <w:b/>
          <w:sz w:val="24"/>
          <w:szCs w:val="24"/>
        </w:rPr>
        <w:t>:</w:t>
      </w:r>
    </w:p>
    <w:p w:rsidR="00830EA8" w:rsidP="00830EA8" w14:paraId="2B8B8D69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15127"/>
      </w:tblGrid>
      <w:tr w14:paraId="2B8B8D6C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6A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6B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6F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6D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6E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72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70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71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75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73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74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78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76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77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7B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79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7A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7E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7C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7D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81" w14:textId="77777777" w:rsidTr="00830EA8">
        <w:tblPrEx>
          <w:tblW w:w="0" w:type="auto"/>
          <w:tblLook w:val="04A0"/>
        </w:tblPrEx>
        <w:tc>
          <w:tcPr>
            <w:tcW w:w="15127" w:type="dxa"/>
          </w:tcPr>
          <w:p w:rsidR="00830EA8" w:rsidP="00830EA8" w14:paraId="2B8B8D7F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0EA8" w:rsidP="00830EA8" w14:paraId="2B8B8D80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0EA8" w:rsidP="00830EA8" w14:paraId="2B8B8D82" w14:textId="158DCB8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830EA8" w14:paraId="7BC56B0E" w14:textId="3DB6096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830EA8" w14:paraId="0B947125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14B8" w:rsidRPr="00096CD2" w:rsidP="003A14B8" w14:paraId="2B8B8D83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подшипников компрессора:</w:t>
      </w:r>
    </w:p>
    <w:p w:rsidR="00B77809" w:rsidP="00B77809" w14:paraId="2B8B8D8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5587B" w:rsidP="0005587B" w14:paraId="2B8B8D85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096375" cy="329609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xmlns:r="http://schemas.openxmlformats.org/officeDocument/2006/relationships" r:embed="rId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05296" cy="329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87B" w:rsidP="0005587B" w14:paraId="2B8B8D86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05587B" w:rsidP="0005587B" w14:paraId="2B8B8D87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8181975" cy="33623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jpg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81975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D" w:rsidP="0005587B" w14:paraId="2B8B8D88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:rsidR="00A24BD0" w:rsidP="0005587B" w14:paraId="2B8B8D89" w14:textId="77777777">
      <w:pPr>
        <w:spacing w:after="0"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1040"/>
        <w:gridCol w:w="1043"/>
        <w:gridCol w:w="1039"/>
        <w:gridCol w:w="1042"/>
        <w:gridCol w:w="1050"/>
        <w:gridCol w:w="1046"/>
        <w:gridCol w:w="1050"/>
        <w:gridCol w:w="1046"/>
        <w:gridCol w:w="1445"/>
        <w:gridCol w:w="1296"/>
        <w:gridCol w:w="1063"/>
        <w:gridCol w:w="1055"/>
      </w:tblGrid>
      <w:tr w14:paraId="2B8B8D93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B77809" w:rsidP="00B77809" w14:paraId="2B8B8D8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2083" w:type="dxa"/>
            <w:gridSpan w:val="2"/>
            <w:vAlign w:val="center"/>
          </w:tcPr>
          <w:p w:rsidR="00B77809" w:rsidP="00B77809" w14:paraId="2B8B8D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2081" w:type="dxa"/>
            <w:gridSpan w:val="2"/>
            <w:vAlign w:val="center"/>
          </w:tcPr>
          <w:p w:rsidR="00B77809" w:rsidP="00B77809" w14:paraId="2B8B8D8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Б2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2B8B8D8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В2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2B8B8D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Г2</w:t>
            </w:r>
          </w:p>
        </w:tc>
        <w:tc>
          <w:tcPr>
            <w:tcW w:w="1445" w:type="dxa"/>
            <w:vAlign w:val="center"/>
          </w:tcPr>
          <w:p w:rsidR="00B77809" w:rsidP="00B77809" w14:paraId="2B8B8D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Д2</w:t>
            </w:r>
          </w:p>
        </w:tc>
        <w:tc>
          <w:tcPr>
            <w:tcW w:w="1296" w:type="dxa"/>
            <w:vAlign w:val="center"/>
          </w:tcPr>
          <w:p w:rsidR="00B77809" w:rsidP="00B77809" w14:paraId="2B8B8D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Е2</w:t>
            </w:r>
          </w:p>
        </w:tc>
        <w:tc>
          <w:tcPr>
            <w:tcW w:w="1063" w:type="dxa"/>
            <w:vAlign w:val="center"/>
          </w:tcPr>
          <w:p w:rsidR="00B77809" w:rsidP="00B77809" w14:paraId="2B8B8D9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К2</w:t>
            </w:r>
          </w:p>
        </w:tc>
        <w:tc>
          <w:tcPr>
            <w:tcW w:w="1055" w:type="dxa"/>
            <w:vAlign w:val="center"/>
          </w:tcPr>
          <w:p w:rsidR="00B77809" w:rsidP="00B77809" w14:paraId="2B8B8D9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Л2</w:t>
            </w:r>
          </w:p>
        </w:tc>
      </w:tr>
      <w:tr w14:paraId="2B8B8DA0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809" w:rsidP="00B77809" w14:paraId="2B8B8D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:rsidR="00B77809" w:rsidRPr="00B77809" w:rsidP="00B77809" w14:paraId="2B8B8D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3" w:type="dxa"/>
            <w:vAlign w:val="center"/>
          </w:tcPr>
          <w:p w:rsidR="00B77809" w:rsidRPr="00B77809" w:rsidP="00B77809" w14:paraId="2B8B8D9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39" w:type="dxa"/>
            <w:vAlign w:val="center"/>
          </w:tcPr>
          <w:p w:rsidR="00B77809" w:rsidRPr="00B77809" w:rsidP="00B77809" w14:paraId="2B8B8D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2" w:type="dxa"/>
            <w:vAlign w:val="center"/>
          </w:tcPr>
          <w:p w:rsidR="00B77809" w:rsidRPr="00B77809" w:rsidP="00B77809" w14:paraId="2B8B8D9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B77809" w:rsidRPr="00B77809" w:rsidP="00B77809" w14:paraId="2B8B8D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B77809" w:rsidRPr="00B77809" w:rsidP="00B77809" w14:paraId="2B8B8D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B77809" w:rsidRPr="00B77809" w:rsidP="00B77809" w14:paraId="2B8B8D9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B77809" w:rsidRPr="00B77809" w:rsidP="00B77809" w14:paraId="2B8B8D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445" w:type="dxa"/>
            <w:vMerge w:val="restart"/>
            <w:vAlign w:val="center"/>
          </w:tcPr>
          <w:p w:rsidR="00B77809" w:rsidP="00B77809" w14:paraId="2B8B8D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Суммарный</w:t>
            </w:r>
          </w:p>
        </w:tc>
        <w:tc>
          <w:tcPr>
            <w:tcW w:w="1296" w:type="dxa"/>
            <w:vMerge w:val="restart"/>
            <w:vAlign w:val="center"/>
          </w:tcPr>
          <w:p w:rsidR="00B77809" w:rsidP="00B77809" w14:paraId="2B8B8D9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Осевой</w:t>
            </w:r>
          </w:p>
        </w:tc>
        <w:tc>
          <w:tcPr>
            <w:tcW w:w="2118" w:type="dxa"/>
            <w:gridSpan w:val="2"/>
            <w:vMerge w:val="restart"/>
            <w:vAlign w:val="center"/>
          </w:tcPr>
          <w:p w:rsidR="00B77809" w:rsidP="00B77809" w14:paraId="2B8B8D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</w:tr>
      <w:tr w14:paraId="2B8B8DA7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809" w:rsidP="00B77809" w14:paraId="2B8B8DA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4" w:type="dxa"/>
            <w:gridSpan w:val="4"/>
            <w:vAlign w:val="center"/>
          </w:tcPr>
          <w:p w:rsidR="00B77809" w:rsidP="00B77809" w14:paraId="2B8B8DA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4192" w:type="dxa"/>
            <w:gridSpan w:val="4"/>
            <w:vAlign w:val="center"/>
          </w:tcPr>
          <w:p w:rsidR="00B77809" w:rsidP="00B77809" w14:paraId="2B8B8D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Суммарные</w:t>
            </w:r>
          </w:p>
        </w:tc>
        <w:tc>
          <w:tcPr>
            <w:tcW w:w="1445" w:type="dxa"/>
            <w:vMerge/>
            <w:vAlign w:val="center"/>
          </w:tcPr>
          <w:p w:rsidR="00B77809" w:rsidP="00B77809" w14:paraId="2B8B8D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Merge/>
            <w:vAlign w:val="center"/>
          </w:tcPr>
          <w:p w:rsidR="00B77809" w:rsidP="00B77809" w14:paraId="2B8B8D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8" w:type="dxa"/>
            <w:gridSpan w:val="2"/>
            <w:vMerge/>
            <w:vAlign w:val="center"/>
          </w:tcPr>
          <w:p w:rsidR="00B77809" w:rsidP="00B77809" w14:paraId="2B8B8D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DB0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77809" w:rsidP="00B77809" w14:paraId="2B8B8DA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2083" w:type="dxa"/>
            <w:gridSpan w:val="2"/>
            <w:vAlign w:val="center"/>
          </w:tcPr>
          <w:p w:rsidR="00B77809" w:rsidP="00B77809" w14:paraId="2B8B8D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0,1…0,15</w:t>
            </w:r>
          </w:p>
        </w:tc>
        <w:tc>
          <w:tcPr>
            <w:tcW w:w="2081" w:type="dxa"/>
            <w:gridSpan w:val="2"/>
            <w:vAlign w:val="center"/>
          </w:tcPr>
          <w:p w:rsidR="00B77809" w:rsidP="00B77809" w14:paraId="2B8B8D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0,1…0,15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2B8B8D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0,36…0,45</w:t>
            </w:r>
          </w:p>
        </w:tc>
        <w:tc>
          <w:tcPr>
            <w:tcW w:w="2096" w:type="dxa"/>
            <w:gridSpan w:val="2"/>
            <w:vAlign w:val="center"/>
          </w:tcPr>
          <w:p w:rsidR="00B77809" w:rsidP="00B77809" w14:paraId="2B8B8D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0,36…0,45</w:t>
            </w:r>
          </w:p>
        </w:tc>
        <w:tc>
          <w:tcPr>
            <w:tcW w:w="1445" w:type="dxa"/>
            <w:vAlign w:val="center"/>
          </w:tcPr>
          <w:p w:rsidR="00B77809" w:rsidP="00B77809" w14:paraId="2B8B8D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0,02…0,05</w:t>
            </w:r>
          </w:p>
        </w:tc>
        <w:tc>
          <w:tcPr>
            <w:tcW w:w="1296" w:type="dxa"/>
            <w:vAlign w:val="center"/>
          </w:tcPr>
          <w:p w:rsidR="00B77809" w:rsidP="00B77809" w14:paraId="2B8B8DA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0,25…0,35</w:t>
            </w:r>
          </w:p>
        </w:tc>
        <w:tc>
          <w:tcPr>
            <w:tcW w:w="2118" w:type="dxa"/>
            <w:gridSpan w:val="2"/>
            <w:vAlign w:val="center"/>
          </w:tcPr>
          <w:p w:rsidR="00B77809" w:rsidP="00B77809" w14:paraId="2B8B8D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0,03…0,06</w:t>
            </w:r>
          </w:p>
        </w:tc>
      </w:tr>
      <w:tr w14:paraId="2B8B8DBE" w14:textId="77777777" w:rsidTr="00B77809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B77809" w:rsidP="00B77809" w14:paraId="2B8B8D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040" w:type="dxa"/>
            <w:vAlign w:val="center"/>
          </w:tcPr>
          <w:p w:rsidR="00B77809" w:rsidP="00B77809" w14:paraId="2B8B8D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B77809" w:rsidP="00B77809" w14:paraId="2B8B8D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  <w:vAlign w:val="center"/>
          </w:tcPr>
          <w:p w:rsidR="00B77809" w:rsidP="00B77809" w14:paraId="2B8B8D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B77809" w:rsidP="00B77809" w14:paraId="2B8B8D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B77809" w:rsidP="00B77809" w14:paraId="2B8B8D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B77809" w:rsidP="00B77809" w14:paraId="2B8B8D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B77809" w:rsidP="00B77809" w14:paraId="2B8B8D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B77809" w:rsidP="00B77809" w14:paraId="2B8B8D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5" w:type="dxa"/>
            <w:vAlign w:val="center"/>
          </w:tcPr>
          <w:p w:rsidR="00B77809" w:rsidP="00B77809" w14:paraId="2B8B8D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6" w:type="dxa"/>
            <w:vAlign w:val="center"/>
          </w:tcPr>
          <w:p w:rsidR="00B77809" w:rsidP="00B77809" w14:paraId="2B8B8DB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3" w:type="dxa"/>
            <w:vAlign w:val="center"/>
          </w:tcPr>
          <w:p w:rsidR="00B77809" w:rsidP="00B77809" w14:paraId="2B8B8D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5" w:type="dxa"/>
            <w:vAlign w:val="center"/>
          </w:tcPr>
          <w:p w:rsidR="00B77809" w:rsidP="00B77809" w14:paraId="2B8B8DB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7809" w:rsidP="00B77809" w14:paraId="2B8B8DB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B77809" w14:paraId="2B8B8DC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2B8B8DC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2B8B8DC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2B8B8DC3" w14:textId="146C25E3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B77809" w14:paraId="13F6348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2B8B8DC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24BD0" w:rsidP="00B77809" w14:paraId="2B8B8DC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E5F80" w:rsidRPr="00096CD2" w:rsidP="009E5F80" w14:paraId="2B8B8DC6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</w:t>
      </w:r>
      <w:r w:rsidRPr="00096CD2">
        <w:rPr>
          <w:rFonts w:ascii="Times New Roman" w:hAnsi="Times New Roman" w:cs="Times New Roman"/>
          <w:b/>
          <w:sz w:val="24"/>
          <w:szCs w:val="24"/>
        </w:rPr>
        <w:t xml:space="preserve"> воздушных, масляных уплотнений и диафрагм компрессора:</w:t>
      </w:r>
    </w:p>
    <w:p w:rsidR="009E5F80" w:rsidP="009E5F80" w14:paraId="2B8B8DC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P="009E5F80" w14:paraId="2B8B8DC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97162" cy="3952875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.jpg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9891" cy="395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8DC" w:rsidP="009E5F80" w14:paraId="2B8B8DC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P="009E5F80" w14:paraId="2B8B8DC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164032" cy="4242391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4296" cy="424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790" w:rsidP="009E5F80" w14:paraId="2B8B8DC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DC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4803" w:type="dxa"/>
        <w:tblInd w:w="360" w:type="dxa"/>
        <w:tblLook w:val="04A0"/>
      </w:tblPr>
      <w:tblGrid>
        <w:gridCol w:w="1553"/>
        <w:gridCol w:w="768"/>
        <w:gridCol w:w="728"/>
        <w:gridCol w:w="729"/>
        <w:gridCol w:w="728"/>
        <w:gridCol w:w="768"/>
        <w:gridCol w:w="732"/>
        <w:gridCol w:w="731"/>
        <w:gridCol w:w="729"/>
        <w:gridCol w:w="729"/>
        <w:gridCol w:w="729"/>
        <w:gridCol w:w="732"/>
        <w:gridCol w:w="733"/>
        <w:gridCol w:w="768"/>
        <w:gridCol w:w="728"/>
        <w:gridCol w:w="729"/>
        <w:gridCol w:w="729"/>
        <w:gridCol w:w="729"/>
        <w:gridCol w:w="731"/>
      </w:tblGrid>
      <w:tr w14:paraId="2B8B8DE0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Merge w:val="restart"/>
            <w:vAlign w:val="center"/>
          </w:tcPr>
          <w:p w:rsidR="00FF22FE" w:rsidP="00FF22FE" w14:paraId="2B8B8DC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768" w:type="dxa"/>
            <w:vAlign w:val="center"/>
          </w:tcPr>
          <w:p w:rsidR="00FF22FE" w:rsidP="00FF22FE" w14:paraId="2B8B8DC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728" w:type="dxa"/>
            <w:vAlign w:val="center"/>
          </w:tcPr>
          <w:p w:rsidR="00FF22FE" w:rsidP="00FF22FE" w14:paraId="2B8B8D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Б1</w:t>
            </w:r>
          </w:p>
        </w:tc>
        <w:tc>
          <w:tcPr>
            <w:tcW w:w="729" w:type="dxa"/>
            <w:vAlign w:val="center"/>
          </w:tcPr>
          <w:p w:rsidR="00FF22FE" w:rsidP="00FF22FE" w14:paraId="2B8B8D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В1</w:t>
            </w:r>
          </w:p>
        </w:tc>
        <w:tc>
          <w:tcPr>
            <w:tcW w:w="728" w:type="dxa"/>
            <w:vAlign w:val="center"/>
          </w:tcPr>
          <w:p w:rsidR="00FF22FE" w:rsidP="00FF22FE" w14:paraId="2B8B8D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Г1</w:t>
            </w:r>
          </w:p>
        </w:tc>
        <w:tc>
          <w:tcPr>
            <w:tcW w:w="768" w:type="dxa"/>
            <w:vAlign w:val="center"/>
          </w:tcPr>
          <w:p w:rsidR="00FF22FE" w:rsidP="00FF22FE" w14:paraId="2B8B8D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Д1</w:t>
            </w:r>
          </w:p>
        </w:tc>
        <w:tc>
          <w:tcPr>
            <w:tcW w:w="732" w:type="dxa"/>
            <w:vAlign w:val="center"/>
          </w:tcPr>
          <w:p w:rsidR="00FF22FE" w:rsidP="00FF22FE" w14:paraId="2B8B8D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Е1</w:t>
            </w:r>
          </w:p>
        </w:tc>
        <w:tc>
          <w:tcPr>
            <w:tcW w:w="731" w:type="dxa"/>
            <w:vAlign w:val="center"/>
          </w:tcPr>
          <w:p w:rsidR="00FF22FE" w:rsidP="00FF22FE" w14:paraId="2B8B8D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729" w:type="dxa"/>
            <w:vAlign w:val="center"/>
          </w:tcPr>
          <w:p w:rsidR="00FF22FE" w:rsidP="00FF22FE" w14:paraId="2B8B8D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И1</w:t>
            </w:r>
          </w:p>
        </w:tc>
        <w:tc>
          <w:tcPr>
            <w:tcW w:w="729" w:type="dxa"/>
            <w:vAlign w:val="center"/>
          </w:tcPr>
          <w:p w:rsidR="00FF22FE" w:rsidP="00FF22FE" w14:paraId="2B8B8D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К1</w:t>
            </w:r>
          </w:p>
        </w:tc>
        <w:tc>
          <w:tcPr>
            <w:tcW w:w="729" w:type="dxa"/>
            <w:vAlign w:val="center"/>
          </w:tcPr>
          <w:p w:rsidR="00FF22FE" w:rsidP="00FF22FE" w14:paraId="2B8B8DD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Л1</w:t>
            </w:r>
          </w:p>
        </w:tc>
        <w:tc>
          <w:tcPr>
            <w:tcW w:w="732" w:type="dxa"/>
            <w:vAlign w:val="center"/>
          </w:tcPr>
          <w:p w:rsidR="00FF22FE" w:rsidP="00FF22FE" w14:paraId="2B8B8D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М1</w:t>
            </w:r>
          </w:p>
        </w:tc>
        <w:tc>
          <w:tcPr>
            <w:tcW w:w="733" w:type="dxa"/>
            <w:vAlign w:val="center"/>
          </w:tcPr>
          <w:p w:rsidR="00FF22FE" w:rsidP="00FF22FE" w14:paraId="2B8B8D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Н1</w:t>
            </w:r>
          </w:p>
        </w:tc>
        <w:tc>
          <w:tcPr>
            <w:tcW w:w="768" w:type="dxa"/>
            <w:vAlign w:val="center"/>
          </w:tcPr>
          <w:p w:rsidR="00FF22FE" w:rsidP="00FF22FE" w14:paraId="2B8B8D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П1</w:t>
            </w:r>
          </w:p>
        </w:tc>
        <w:tc>
          <w:tcPr>
            <w:tcW w:w="728" w:type="dxa"/>
            <w:vAlign w:val="center"/>
          </w:tcPr>
          <w:p w:rsidR="00FF22FE" w:rsidP="00FF22FE" w14:paraId="2B8B8D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729" w:type="dxa"/>
            <w:vAlign w:val="center"/>
          </w:tcPr>
          <w:p w:rsidR="00FF22FE" w:rsidP="00FF22FE" w14:paraId="2B8B8DD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С1</w:t>
            </w:r>
          </w:p>
        </w:tc>
        <w:tc>
          <w:tcPr>
            <w:tcW w:w="729" w:type="dxa"/>
            <w:vAlign w:val="center"/>
          </w:tcPr>
          <w:p w:rsidR="00FF22FE" w:rsidP="00FF22FE" w14:paraId="2B8B8D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Т1</w:t>
            </w:r>
          </w:p>
        </w:tc>
        <w:tc>
          <w:tcPr>
            <w:tcW w:w="729" w:type="dxa"/>
            <w:vAlign w:val="center"/>
          </w:tcPr>
          <w:p w:rsidR="00FF22FE" w:rsidP="00FF22FE" w14:paraId="2B8B8D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У1</w:t>
            </w:r>
          </w:p>
        </w:tc>
        <w:tc>
          <w:tcPr>
            <w:tcW w:w="731" w:type="dxa"/>
            <w:vAlign w:val="center"/>
          </w:tcPr>
          <w:p w:rsidR="00FF22FE" w:rsidP="00FF22FE" w14:paraId="2B8B8D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Ф1</w:t>
            </w:r>
          </w:p>
        </w:tc>
      </w:tr>
      <w:tr w14:paraId="2B8B8DE3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Merge/>
            <w:vAlign w:val="center"/>
          </w:tcPr>
          <w:p w:rsidR="00FF22FE" w:rsidP="00FF22FE" w14:paraId="2B8B8D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50" w:type="dxa"/>
            <w:gridSpan w:val="18"/>
            <w:vAlign w:val="center"/>
          </w:tcPr>
          <w:p w:rsidR="00FF22FE" w:rsidP="00FF22FE" w14:paraId="2B8B8D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Осевые</w:t>
            </w:r>
          </w:p>
        </w:tc>
      </w:tr>
      <w:tr w14:paraId="2B8B8DEF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2B8B8D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2B8B8D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6±1,5</w:t>
            </w:r>
          </w:p>
        </w:tc>
        <w:tc>
          <w:tcPr>
            <w:tcW w:w="2185" w:type="dxa"/>
            <w:gridSpan w:val="3"/>
            <w:vAlign w:val="center"/>
          </w:tcPr>
          <w:p w:rsidR="00FF22FE" w:rsidRPr="00FF22FE" w:rsidP="00FF22FE" w14:paraId="2B8B8D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6±2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2B8B8D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6±0,4</w:t>
            </w:r>
          </w:p>
        </w:tc>
        <w:tc>
          <w:tcPr>
            <w:tcW w:w="732" w:type="dxa"/>
            <w:vAlign w:val="center"/>
          </w:tcPr>
          <w:p w:rsidR="00FF22FE" w:rsidRPr="00FF22FE" w:rsidP="00FF22FE" w14:paraId="2B8B8D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6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2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+1</m:t>
                    </m:r>
                  </m:sup>
                </m:sSubSup>
              </m:oMath>
            </m:oMathPara>
          </w:p>
        </w:tc>
        <w:tc>
          <w:tcPr>
            <w:tcW w:w="731" w:type="dxa"/>
            <w:vAlign w:val="center"/>
          </w:tcPr>
          <w:p w:rsidR="00FF22FE" w:rsidRPr="00FF22FE" w:rsidP="00FF22FE" w14:paraId="2B8B8D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4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+2</m:t>
                    </m:r>
                  </m:sup>
                </m:sSubSup>
              </m:oMath>
            </m:oMathPara>
          </w:p>
        </w:tc>
        <w:tc>
          <w:tcPr>
            <w:tcW w:w="2187" w:type="dxa"/>
            <w:gridSpan w:val="3"/>
            <w:vAlign w:val="center"/>
          </w:tcPr>
          <w:p w:rsidR="00FF22FE" w:rsidRPr="00FF22FE" w:rsidP="00FF22FE" w14:paraId="2B8B8D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5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-</m:t>
                    </m:r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4"/>
                        <w:szCs w:val="24"/>
                      </w:rPr>
                      <m:t>+2</m:t>
                    </m:r>
                  </m:sup>
                </m:sSubSup>
              </m:oMath>
            </m:oMathPara>
          </w:p>
        </w:tc>
        <w:tc>
          <w:tcPr>
            <w:tcW w:w="732" w:type="dxa"/>
            <w:vAlign w:val="center"/>
          </w:tcPr>
          <w:p w:rsidR="00FF22FE" w:rsidRPr="00FF22FE" w:rsidP="00FF22FE" w14:paraId="2B8B8DE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5±2</w:t>
            </w:r>
          </w:p>
        </w:tc>
        <w:tc>
          <w:tcPr>
            <w:tcW w:w="733" w:type="dxa"/>
            <w:vAlign w:val="center"/>
          </w:tcPr>
          <w:p w:rsidR="00FF22FE" w:rsidRPr="00FF22FE" w:rsidP="00FF22FE" w14:paraId="2B8B8D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7±2</w:t>
            </w:r>
          </w:p>
        </w:tc>
        <w:tc>
          <w:tcPr>
            <w:tcW w:w="768" w:type="dxa"/>
            <w:vAlign w:val="center"/>
          </w:tcPr>
          <w:p w:rsidR="00FF22FE" w:rsidRPr="00FF22FE" w:rsidP="00FF22FE" w14:paraId="2B8B8D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5±1,5</w:t>
            </w:r>
          </w:p>
        </w:tc>
        <w:tc>
          <w:tcPr>
            <w:tcW w:w="3646" w:type="dxa"/>
            <w:gridSpan w:val="5"/>
            <w:vAlign w:val="center"/>
          </w:tcPr>
          <w:p w:rsidR="00FF22FE" w:rsidRPr="00FF22FE" w:rsidP="00FF22FE" w14:paraId="2B8B8D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5±2</w:t>
            </w:r>
          </w:p>
        </w:tc>
      </w:tr>
      <w:tr w14:paraId="2B8B8E03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2B8B8D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768" w:type="dxa"/>
            <w:vAlign w:val="center"/>
          </w:tcPr>
          <w:p w:rsidR="00FF22FE" w:rsidP="00FF22FE" w14:paraId="2B8B8D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2B8B8D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D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2B8B8D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2B8B8D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2B8B8D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2B8B8D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D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D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D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2B8B8D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3" w:type="dxa"/>
            <w:vAlign w:val="center"/>
          </w:tcPr>
          <w:p w:rsidR="00FF22FE" w:rsidP="00FF22FE" w14:paraId="2B8B8D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2B8B8D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2B8B8D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DF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2B8B8E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17" w14:textId="77777777" w:rsidTr="003378C7">
        <w:tblPrEx>
          <w:tblW w:w="14803" w:type="dxa"/>
          <w:tblInd w:w="360" w:type="dxa"/>
          <w:tblLook w:val="04A0"/>
        </w:tblPrEx>
        <w:tc>
          <w:tcPr>
            <w:tcW w:w="1553" w:type="dxa"/>
            <w:vAlign w:val="center"/>
          </w:tcPr>
          <w:p w:rsidR="00FF22FE" w:rsidP="00FF22FE" w14:paraId="2B8B8E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768" w:type="dxa"/>
            <w:vAlign w:val="center"/>
          </w:tcPr>
          <w:p w:rsidR="00FF22FE" w:rsidP="00FF22FE" w14:paraId="2B8B8E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2B8B8E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2B8B8E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2B8B8E0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2B8B8E0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2B8B8E0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0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0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2" w:type="dxa"/>
            <w:vAlign w:val="center"/>
          </w:tcPr>
          <w:p w:rsidR="00FF22FE" w:rsidP="00FF22FE" w14:paraId="2B8B8E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3" w:type="dxa"/>
            <w:vAlign w:val="center"/>
          </w:tcPr>
          <w:p w:rsidR="00FF22FE" w:rsidP="00FF22FE" w14:paraId="2B8B8E1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8" w:type="dxa"/>
            <w:vAlign w:val="center"/>
          </w:tcPr>
          <w:p w:rsidR="00FF22FE" w:rsidP="00FF22FE" w14:paraId="2B8B8E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8" w:type="dxa"/>
            <w:vAlign w:val="center"/>
          </w:tcPr>
          <w:p w:rsidR="00FF22FE" w:rsidP="00FF22FE" w14:paraId="2B8B8E1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1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1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9" w:type="dxa"/>
            <w:vAlign w:val="center"/>
          </w:tcPr>
          <w:p w:rsidR="00FF22FE" w:rsidP="00FF22FE" w14:paraId="2B8B8E1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1" w:type="dxa"/>
            <w:vAlign w:val="center"/>
          </w:tcPr>
          <w:p w:rsidR="00FF22FE" w:rsidP="00FF22FE" w14:paraId="2B8B8E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5F80" w:rsidP="009E5F80" w14:paraId="2B8B8E1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6056" w:rsidP="009E5F80" w14:paraId="2B8B8E1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928DC" w:rsidRPr="009E5F80" w:rsidP="009E5F80" w14:paraId="2B8B8E1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14066" w:type="dxa"/>
        <w:tblInd w:w="360" w:type="dxa"/>
        <w:tblLook w:val="04A0"/>
      </w:tblPr>
      <w:tblGrid>
        <w:gridCol w:w="1554"/>
        <w:gridCol w:w="826"/>
        <w:gridCol w:w="795"/>
        <w:gridCol w:w="706"/>
        <w:gridCol w:w="699"/>
        <w:gridCol w:w="707"/>
        <w:gridCol w:w="702"/>
        <w:gridCol w:w="723"/>
        <w:gridCol w:w="710"/>
        <w:gridCol w:w="706"/>
        <w:gridCol w:w="707"/>
        <w:gridCol w:w="722"/>
        <w:gridCol w:w="710"/>
        <w:gridCol w:w="794"/>
        <w:gridCol w:w="764"/>
        <w:gridCol w:w="825"/>
        <w:gridCol w:w="705"/>
        <w:gridCol w:w="711"/>
      </w:tblGrid>
      <w:tr w14:paraId="2B8B8E2D" w14:textId="77777777" w:rsidTr="000766A3">
        <w:tblPrEx>
          <w:tblW w:w="14066" w:type="dxa"/>
          <w:tblInd w:w="360" w:type="dxa"/>
          <w:tblLook w:val="04A0"/>
        </w:tblPrEx>
        <w:tc>
          <w:tcPr>
            <w:tcW w:w="1554" w:type="dxa"/>
            <w:vMerge w:val="restart"/>
            <w:vAlign w:val="center"/>
          </w:tcPr>
          <w:p w:rsidR="00B77389" w:rsidP="00EC42FC" w14:paraId="2B8B8E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826" w:type="dxa"/>
            <w:vAlign w:val="center"/>
          </w:tcPr>
          <w:p w:rsidR="00B77389" w:rsidP="00EC42FC" w14:paraId="2B8B8E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94" w:type="dxa"/>
            <w:vAlign w:val="center"/>
          </w:tcPr>
          <w:p w:rsidR="00B77389" w:rsidP="00EC42FC" w14:paraId="2B8B8E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06" w:type="dxa"/>
            <w:vAlign w:val="center"/>
          </w:tcPr>
          <w:p w:rsidR="00B77389" w:rsidP="00EC42FC" w14:paraId="2B8B8E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00" w:type="dxa"/>
            <w:vAlign w:val="center"/>
          </w:tcPr>
          <w:p w:rsidR="00B77389" w:rsidP="00EC42FC" w14:paraId="2B8B8E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07" w:type="dxa"/>
            <w:vAlign w:val="center"/>
          </w:tcPr>
          <w:p w:rsidR="00B77389" w:rsidP="00EC42FC" w14:paraId="2B8B8E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702" w:type="dxa"/>
            <w:vAlign w:val="center"/>
          </w:tcPr>
          <w:p w:rsidR="00B77389" w:rsidP="00EC42FC" w14:paraId="2B8B8E2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723" w:type="dxa"/>
            <w:vAlign w:val="center"/>
          </w:tcPr>
          <w:p w:rsidR="00B77389" w:rsidP="00EC42FC" w14:paraId="2B8B8E2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710" w:type="dxa"/>
            <w:vAlign w:val="center"/>
          </w:tcPr>
          <w:p w:rsidR="00B77389" w:rsidP="00EC42FC" w14:paraId="2B8B8E2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706" w:type="dxa"/>
            <w:vAlign w:val="center"/>
          </w:tcPr>
          <w:p w:rsidR="00B77389" w:rsidP="00EC42FC" w14:paraId="2B8B8E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707" w:type="dxa"/>
            <w:vAlign w:val="center"/>
          </w:tcPr>
          <w:p w:rsidR="00B77389" w:rsidP="00EC42FC" w14:paraId="2B8B8E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  <w:tc>
          <w:tcPr>
            <w:tcW w:w="722" w:type="dxa"/>
            <w:vAlign w:val="center"/>
          </w:tcPr>
          <w:p w:rsidR="00B77389" w:rsidP="00EC42FC" w14:paraId="2B8B8E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  <w:tc>
          <w:tcPr>
            <w:tcW w:w="710" w:type="dxa"/>
            <w:vAlign w:val="center"/>
          </w:tcPr>
          <w:p w:rsidR="00B77389" w:rsidP="00EC42FC" w14:paraId="2B8B8E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794" w:type="dxa"/>
            <w:vAlign w:val="center"/>
          </w:tcPr>
          <w:p w:rsidR="00B77389" w:rsidP="00EC42FC" w14:paraId="2B8B8E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</w:p>
        </w:tc>
        <w:tc>
          <w:tcPr>
            <w:tcW w:w="764" w:type="dxa"/>
            <w:vAlign w:val="center"/>
          </w:tcPr>
          <w:p w:rsidR="00B77389" w:rsidP="00EC42FC" w14:paraId="2B8B8E2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825" w:type="dxa"/>
            <w:vAlign w:val="center"/>
          </w:tcPr>
          <w:p w:rsidR="00B77389" w:rsidP="00EC42FC" w14:paraId="2B8B8E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</w:t>
            </w:r>
          </w:p>
        </w:tc>
        <w:tc>
          <w:tcPr>
            <w:tcW w:w="705" w:type="dxa"/>
            <w:vAlign w:val="center"/>
          </w:tcPr>
          <w:p w:rsidR="00B77389" w:rsidP="00EC42FC" w14:paraId="2B8B8E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711" w:type="dxa"/>
            <w:vAlign w:val="center"/>
          </w:tcPr>
          <w:p w:rsidR="00B77389" w:rsidP="00EC42FC" w14:paraId="2B8B8E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</w:t>
            </w:r>
          </w:p>
        </w:tc>
      </w:tr>
      <w:tr w14:paraId="2B8B8E30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B77389" w:rsidP="00EC42FC" w14:paraId="2B8B8E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gridSpan w:val="17"/>
            <w:vAlign w:val="center"/>
          </w:tcPr>
          <w:p w:rsidR="00B77389" w:rsidP="00EC42FC" w14:paraId="2B8B8E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Радиальные</w:t>
            </w:r>
          </w:p>
        </w:tc>
      </w:tr>
      <w:tr w14:paraId="2B8B8E43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Align w:val="center"/>
          </w:tcPr>
          <w:p w:rsidR="00B77389" w:rsidP="00EC42FC" w14:paraId="2B8B8E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851" w:type="dxa"/>
            <w:vAlign w:val="center"/>
          </w:tcPr>
          <w:p w:rsidR="00B77389" w:rsidP="00EC42FC" w14:paraId="2B8B8E3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77389">
              <w:rPr>
                <w:rFonts w:ascii="Times New Roman" w:hAnsi="Times New Roman" w:cs="Times New Roman"/>
                <w:sz w:val="20"/>
                <w:szCs w:val="24"/>
              </w:rPr>
              <w:t>0,15…</w:t>
            </w:r>
          </w:p>
          <w:p w:rsidR="00B77389" w:rsidRPr="00B77389" w:rsidP="00EC42FC" w14:paraId="2B8B8E33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B77389">
              <w:rPr>
                <w:rFonts w:ascii="Times New Roman" w:hAnsi="Times New Roman" w:cs="Times New Roman"/>
                <w:sz w:val="20"/>
                <w:szCs w:val="24"/>
              </w:rPr>
              <w:t>0,27</w:t>
            </w:r>
          </w:p>
        </w:tc>
        <w:tc>
          <w:tcPr>
            <w:tcW w:w="851" w:type="dxa"/>
            <w:vAlign w:val="center"/>
          </w:tcPr>
          <w:p w:rsidR="00B77389" w:rsidP="00EC42FC" w14:paraId="2B8B8E34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</w:t>
            </w:r>
          </w:p>
          <w:p w:rsidR="00B77389" w:rsidRPr="00B77389" w:rsidP="00EC42FC" w14:paraId="2B8B8E35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0,54</w:t>
            </w:r>
          </w:p>
        </w:tc>
        <w:tc>
          <w:tcPr>
            <w:tcW w:w="851" w:type="dxa"/>
            <w:gridSpan w:val="4"/>
            <w:vAlign w:val="center"/>
          </w:tcPr>
          <w:p w:rsidR="00B77389" w:rsidP="00EC42FC" w14:paraId="2B8B8E36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0,35…</w:t>
            </w:r>
          </w:p>
          <w:p w:rsidR="00B77389" w:rsidRPr="00B77389" w:rsidP="00EC42FC" w14:paraId="2B8B8E37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0,62</w:t>
            </w:r>
          </w:p>
        </w:tc>
        <w:tc>
          <w:tcPr>
            <w:tcW w:w="851" w:type="dxa"/>
            <w:gridSpan w:val="2"/>
            <w:vAlign w:val="center"/>
          </w:tcPr>
          <w:p w:rsidR="00B77389" w:rsidP="00EC42FC" w14:paraId="2B8B8E38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0,35…</w:t>
            </w:r>
          </w:p>
          <w:p w:rsidR="00B77389" w:rsidRPr="00B77389" w:rsidP="00EC42FC" w14:paraId="2B8B8E39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0,58</w:t>
            </w:r>
          </w:p>
        </w:tc>
        <w:tc>
          <w:tcPr>
            <w:tcW w:w="851" w:type="dxa"/>
            <w:gridSpan w:val="4"/>
            <w:vAlign w:val="center"/>
          </w:tcPr>
          <w:p w:rsidR="00B77389" w:rsidRPr="00B77389" w:rsidP="00EC42FC" w14:paraId="2B8B8E3A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0,3…0,6</w:t>
            </w:r>
          </w:p>
        </w:tc>
        <w:tc>
          <w:tcPr>
            <w:tcW w:w="851" w:type="dxa"/>
            <w:vAlign w:val="center"/>
          </w:tcPr>
          <w:p w:rsidR="00B77389" w:rsidP="00B77389" w14:paraId="2B8B8E3B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0,3…</w:t>
            </w:r>
          </w:p>
          <w:p w:rsidR="00B77389" w:rsidRPr="00B77389" w:rsidP="00B77389" w14:paraId="2B8B8E3C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0,65</w:t>
            </w:r>
          </w:p>
        </w:tc>
        <w:tc>
          <w:tcPr>
            <w:tcW w:w="851" w:type="dxa"/>
            <w:vAlign w:val="center"/>
          </w:tcPr>
          <w:p w:rsidR="00B77389" w:rsidP="00EC42FC" w14:paraId="2B8B8E3D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0…</w:t>
            </w:r>
          </w:p>
          <w:p w:rsidR="00B77389" w:rsidRPr="00B77389" w:rsidP="00EC42FC" w14:paraId="2B8B8E3E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0,39</w:t>
            </w:r>
          </w:p>
        </w:tc>
        <w:tc>
          <w:tcPr>
            <w:tcW w:w="851" w:type="dxa"/>
            <w:vAlign w:val="center"/>
          </w:tcPr>
          <w:p w:rsidR="00B77389" w:rsidP="00EC42FC" w14:paraId="2B8B8E3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0,15…</w:t>
            </w:r>
          </w:p>
          <w:p w:rsidR="00B77389" w:rsidRPr="00B77389" w:rsidP="00EC42FC" w14:paraId="2B8B8E4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0,36</w:t>
            </w:r>
          </w:p>
        </w:tc>
        <w:tc>
          <w:tcPr>
            <w:tcW w:w="851" w:type="dxa"/>
            <w:gridSpan w:val="2"/>
            <w:vAlign w:val="center"/>
          </w:tcPr>
          <w:p w:rsidR="00B77389" w:rsidP="00EC42FC" w14:paraId="2B8B8E4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0,08…</w:t>
            </w:r>
          </w:p>
          <w:p w:rsidR="00B77389" w:rsidRPr="00B77389" w:rsidP="00EC42FC" w14:paraId="2B8B8E42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0,15</w:t>
            </w:r>
          </w:p>
        </w:tc>
      </w:tr>
      <w:tr w14:paraId="2B8B8E56" w14:textId="77777777" w:rsidTr="00B77389">
        <w:tblPrEx>
          <w:tblW w:w="14066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2B8B8E4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851" w:type="dxa"/>
            <w:vAlign w:val="center"/>
          </w:tcPr>
          <w:p w:rsidR="000766A3" w:rsidP="00EC42FC" w14:paraId="2B8B8E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5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0766A3" w:rsidP="00EC42FC" w14:paraId="2B8B8E5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69" w14:textId="77777777" w:rsidTr="000766A3">
        <w:tblPrEx>
          <w:tblW w:w="14066" w:type="dxa"/>
          <w:tblInd w:w="360" w:type="dxa"/>
          <w:tblLook w:val="04A0"/>
        </w:tblPrEx>
        <w:tc>
          <w:tcPr>
            <w:tcW w:w="1553" w:type="dxa"/>
            <w:vMerge/>
            <w:vAlign w:val="center"/>
          </w:tcPr>
          <w:p w:rsidR="000766A3" w:rsidP="00EC42FC" w14:paraId="2B8B8E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2B8B8E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2B8B8E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2B8B8E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2B8B8E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2B8B8E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2B8B8E5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2B8B8E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2B8B8E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2B8B8E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2B8B8E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2B8B8E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2B8B8E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2B8B8E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2B8B8E6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2B8B8E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2B8B8E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2B8B8E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7C" w14:textId="77777777" w:rsidTr="000766A3">
        <w:tblPrEx>
          <w:tblW w:w="14066" w:type="dxa"/>
          <w:tblInd w:w="360" w:type="dxa"/>
          <w:tblLook w:val="04A0"/>
        </w:tblPrEx>
        <w:tc>
          <w:tcPr>
            <w:tcW w:w="1553" w:type="dxa"/>
            <w:vMerge w:val="restart"/>
            <w:vAlign w:val="center"/>
          </w:tcPr>
          <w:p w:rsidR="000766A3" w:rsidP="00EC42FC" w14:paraId="2B8B8E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825" w:type="dxa"/>
            <w:vAlign w:val="center"/>
          </w:tcPr>
          <w:p w:rsidR="000766A3" w:rsidP="00EC42FC" w14:paraId="2B8B8E6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2B8B8E6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2B8B8E6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2B8B8E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2B8B8E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2B8B8E7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2B8B8E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2B8B8E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2B8B8E7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2B8B8E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2B8B8E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2B8B8E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5" w:type="dxa"/>
            <w:vAlign w:val="center"/>
          </w:tcPr>
          <w:p w:rsidR="000766A3" w:rsidP="00EC42FC" w14:paraId="2B8B8E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2B8B8E7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2B8B8E7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2B8B8E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2B8B8E7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8F" w14:textId="77777777" w:rsidTr="000766A3">
        <w:tblPrEx>
          <w:tblW w:w="14066" w:type="dxa"/>
          <w:tblInd w:w="360" w:type="dxa"/>
          <w:tblLook w:val="04A0"/>
        </w:tblPrEx>
        <w:tc>
          <w:tcPr>
            <w:tcW w:w="1554" w:type="dxa"/>
            <w:vMerge/>
            <w:vAlign w:val="center"/>
          </w:tcPr>
          <w:p w:rsidR="000766A3" w:rsidP="00EC42FC" w14:paraId="2B8B8E7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6" w:type="dxa"/>
            <w:vAlign w:val="center"/>
          </w:tcPr>
          <w:p w:rsidR="000766A3" w:rsidP="00EC42FC" w14:paraId="2B8B8E7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4" w:type="dxa"/>
            <w:vAlign w:val="center"/>
          </w:tcPr>
          <w:p w:rsidR="000766A3" w:rsidP="00EC42FC" w14:paraId="2B8B8E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2B8B8E8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0" w:type="dxa"/>
            <w:vAlign w:val="center"/>
          </w:tcPr>
          <w:p w:rsidR="000766A3" w:rsidP="00EC42FC" w14:paraId="2B8B8E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2B8B8E8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" w:type="dxa"/>
            <w:vAlign w:val="center"/>
          </w:tcPr>
          <w:p w:rsidR="000766A3" w:rsidP="00EC42FC" w14:paraId="2B8B8E8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3" w:type="dxa"/>
            <w:vAlign w:val="center"/>
          </w:tcPr>
          <w:p w:rsidR="000766A3" w:rsidP="00EC42FC" w14:paraId="2B8B8E8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2B8B8E8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  <w:vAlign w:val="center"/>
          </w:tcPr>
          <w:p w:rsidR="000766A3" w:rsidP="00EC42FC" w14:paraId="2B8B8E8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7" w:type="dxa"/>
            <w:vAlign w:val="center"/>
          </w:tcPr>
          <w:p w:rsidR="000766A3" w:rsidP="00EC42FC" w14:paraId="2B8B8E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2" w:type="dxa"/>
            <w:vAlign w:val="center"/>
          </w:tcPr>
          <w:p w:rsidR="000766A3" w:rsidP="00EC42FC" w14:paraId="2B8B8E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vAlign w:val="center"/>
          </w:tcPr>
          <w:p w:rsidR="000766A3" w:rsidP="00EC42FC" w14:paraId="2B8B8E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94" w:type="dxa"/>
            <w:vAlign w:val="center"/>
          </w:tcPr>
          <w:p w:rsidR="000766A3" w:rsidP="00EC42FC" w14:paraId="2B8B8E8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0766A3" w:rsidP="00EC42FC" w14:paraId="2B8B8E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25" w:type="dxa"/>
            <w:vAlign w:val="center"/>
          </w:tcPr>
          <w:p w:rsidR="000766A3" w:rsidP="00EC42FC" w14:paraId="2B8B8E8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" w:type="dxa"/>
            <w:vAlign w:val="center"/>
          </w:tcPr>
          <w:p w:rsidR="000766A3" w:rsidP="00EC42FC" w14:paraId="2B8B8E8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1" w:type="dxa"/>
            <w:vAlign w:val="center"/>
          </w:tcPr>
          <w:p w:rsidR="000766A3" w:rsidP="00EC42FC" w14:paraId="2B8B8E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E5F80" w:rsidP="009E5F80" w14:paraId="2B8B8E9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766A3" w:rsidP="009E5F80" w14:paraId="2B8B8E9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5792" w:type="dxa"/>
        <w:tblInd w:w="360" w:type="dxa"/>
        <w:tblLook w:val="04A0"/>
      </w:tblPr>
      <w:tblGrid>
        <w:gridCol w:w="1552"/>
        <w:gridCol w:w="1116"/>
        <w:gridCol w:w="1116"/>
        <w:gridCol w:w="550"/>
        <w:gridCol w:w="510"/>
        <w:gridCol w:w="948"/>
      </w:tblGrid>
      <w:tr w14:paraId="2B8B8E98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2B8B8E9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1116" w:type="dxa"/>
            <w:vAlign w:val="center"/>
          </w:tcPr>
          <w:p w:rsidR="000766A3" w:rsidP="00EC42FC" w14:paraId="2B8B8E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</w:p>
        </w:tc>
        <w:tc>
          <w:tcPr>
            <w:tcW w:w="1116" w:type="dxa"/>
            <w:vAlign w:val="center"/>
          </w:tcPr>
          <w:p w:rsidR="000766A3" w:rsidP="00EC42FC" w14:paraId="2B8B8E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</w:t>
            </w:r>
          </w:p>
        </w:tc>
        <w:tc>
          <w:tcPr>
            <w:tcW w:w="550" w:type="dxa"/>
            <w:vAlign w:val="center"/>
          </w:tcPr>
          <w:p w:rsidR="000766A3" w:rsidP="00EC42FC" w14:paraId="2B8B8E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М2</w:t>
            </w:r>
          </w:p>
        </w:tc>
        <w:tc>
          <w:tcPr>
            <w:tcW w:w="510" w:type="dxa"/>
            <w:vAlign w:val="center"/>
          </w:tcPr>
          <w:p w:rsidR="000766A3" w:rsidP="00EC42FC" w14:paraId="2B8B8E9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Н2</w:t>
            </w:r>
          </w:p>
        </w:tc>
        <w:tc>
          <w:tcPr>
            <w:tcW w:w="948" w:type="dxa"/>
            <w:vAlign w:val="center"/>
          </w:tcPr>
          <w:p w:rsidR="000766A3" w:rsidP="00EC42FC" w14:paraId="2B8B8E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П2</w:t>
            </w:r>
          </w:p>
        </w:tc>
      </w:tr>
      <w:tr w14:paraId="2B8B8E9C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2B8B8E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gridSpan w:val="2"/>
            <w:vAlign w:val="center"/>
          </w:tcPr>
          <w:p w:rsidR="000766A3" w:rsidP="00EC42FC" w14:paraId="2B8B8E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2008" w:type="dxa"/>
            <w:gridSpan w:val="3"/>
            <w:vAlign w:val="center"/>
          </w:tcPr>
          <w:p w:rsidR="000766A3" w:rsidP="00EC42FC" w14:paraId="2B8B8E9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Осевые</w:t>
            </w:r>
          </w:p>
        </w:tc>
      </w:tr>
      <w:tr w14:paraId="2B8B8EA2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Align w:val="center"/>
          </w:tcPr>
          <w:p w:rsidR="000766A3" w:rsidP="00EC42FC" w14:paraId="2B8B8E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1116" w:type="dxa"/>
            <w:vAlign w:val="center"/>
          </w:tcPr>
          <w:p w:rsidR="000766A3" w:rsidRPr="00B77389" w:rsidP="00EC42FC" w14:paraId="2B8B8E9E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0,45…0,64</w:t>
            </w:r>
          </w:p>
        </w:tc>
        <w:tc>
          <w:tcPr>
            <w:tcW w:w="1116" w:type="dxa"/>
            <w:vAlign w:val="center"/>
          </w:tcPr>
          <w:p w:rsidR="000766A3" w:rsidRPr="00B77389" w:rsidP="00EC42FC" w14:paraId="2B8B8E9F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4"/>
              </w:rPr>
              <w:t>0,51…0,66</w:t>
            </w:r>
          </w:p>
        </w:tc>
        <w:tc>
          <w:tcPr>
            <w:tcW w:w="1060" w:type="dxa"/>
            <w:gridSpan w:val="2"/>
            <w:vAlign w:val="center"/>
          </w:tcPr>
          <w:p w:rsidR="000766A3" w:rsidRPr="00B77389" w:rsidP="00EC42FC" w14:paraId="2B8B8EA0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dxa"/>
            <w:vAlign w:val="center"/>
          </w:tcPr>
          <w:p w:rsidR="000766A3" w:rsidRPr="00B77389" w:rsidP="00EC42FC" w14:paraId="2B8B8EA1" w14:textId="77777777">
            <w:pPr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1,9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0,1</w:t>
            </w:r>
          </w:p>
        </w:tc>
      </w:tr>
      <w:tr w14:paraId="2B8B8EA8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2B8B8E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Правая сторона</w:t>
            </w:r>
          </w:p>
        </w:tc>
        <w:tc>
          <w:tcPr>
            <w:tcW w:w="1116" w:type="dxa"/>
            <w:vAlign w:val="center"/>
          </w:tcPr>
          <w:p w:rsidR="000766A3" w:rsidP="00EC42FC" w14:paraId="2B8B8E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2B8B8EA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 w:val="restart"/>
            <w:vAlign w:val="center"/>
          </w:tcPr>
          <w:p w:rsidR="000766A3" w:rsidP="00EC42FC" w14:paraId="2B8B8EA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 w:val="restart"/>
            <w:vAlign w:val="center"/>
          </w:tcPr>
          <w:p w:rsidR="000766A3" w:rsidP="00EC42FC" w14:paraId="2B8B8E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AE" w14:textId="77777777" w:rsidTr="000766A3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2B8B8E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2B8B8E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2B8B8E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/>
            <w:vAlign w:val="center"/>
          </w:tcPr>
          <w:p w:rsidR="000766A3" w:rsidP="00EC42FC" w14:paraId="2B8B8E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vAlign w:val="center"/>
          </w:tcPr>
          <w:p w:rsidR="000766A3" w:rsidP="00EC42FC" w14:paraId="2B8B8E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B4" w14:textId="77777777" w:rsidTr="00EC42FC">
        <w:tblPrEx>
          <w:tblW w:w="5792" w:type="dxa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0766A3" w:rsidP="00EC42FC" w14:paraId="2B8B8E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Левая сторона</w:t>
            </w:r>
          </w:p>
        </w:tc>
        <w:tc>
          <w:tcPr>
            <w:tcW w:w="1116" w:type="dxa"/>
            <w:vAlign w:val="center"/>
          </w:tcPr>
          <w:p w:rsidR="000766A3" w:rsidP="00EC42FC" w14:paraId="2B8B8E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2B8B8E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 w:val="restart"/>
            <w:vAlign w:val="center"/>
          </w:tcPr>
          <w:p w:rsidR="000766A3" w:rsidP="00EC42FC" w14:paraId="2B8B8EB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 w:val="restart"/>
            <w:vAlign w:val="center"/>
          </w:tcPr>
          <w:p w:rsidR="000766A3" w:rsidP="00EC42FC" w14:paraId="2B8B8E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BA" w14:textId="77777777" w:rsidTr="00EC42FC">
        <w:tblPrEx>
          <w:tblW w:w="5792" w:type="dxa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0766A3" w:rsidP="00EC42FC" w14:paraId="2B8B8E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2B8B8E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6" w:type="dxa"/>
            <w:vAlign w:val="center"/>
          </w:tcPr>
          <w:p w:rsidR="000766A3" w:rsidP="00EC42FC" w14:paraId="2B8B8E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gridSpan w:val="2"/>
            <w:vMerge/>
            <w:vAlign w:val="center"/>
          </w:tcPr>
          <w:p w:rsidR="000766A3" w:rsidP="00EC42FC" w14:paraId="2B8B8E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vAlign w:val="center"/>
          </w:tcPr>
          <w:p w:rsidR="000766A3" w:rsidP="00EC42FC" w14:paraId="2B8B8E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766A3" w:rsidP="009E5F80" w14:paraId="2B8B8EB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F3BD5" w:rsidP="009E5F80" w14:paraId="2B8B8EB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B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B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B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5" w14:textId="021B4E83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9E5F80" w14:paraId="6C9FB7F3" w14:textId="19F26E75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9E5F80" w14:paraId="04842B51" w14:textId="1027F9F4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9E5F80" w14:paraId="68ACB47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E35790" w:rsidP="009E5F80" w14:paraId="2B8B8EC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60C17" w:rsidRPr="00096CD2" w:rsidP="00B30C09" w14:paraId="2B8B8EC8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Карта:</w:t>
      </w:r>
    </w:p>
    <w:p w:rsidR="00A60C17" w:rsidRPr="00096CD2" w:rsidP="00A60C17" w14:paraId="2B8B8EC9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подшипников редуктора</w:t>
      </w:r>
    </w:p>
    <w:p w:rsidR="00A60C17" w:rsidRPr="00096CD2" w:rsidP="00A60C17" w14:paraId="2B8B8ECA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Взаимного расположения осей валов во вкладышах</w:t>
      </w:r>
    </w:p>
    <w:p w:rsidR="00A60C17" w:rsidRPr="00096CD2" w:rsidP="00A60C17" w14:paraId="2B8B8ECB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редуктора</w:t>
      </w:r>
    </w:p>
    <w:p w:rsidR="00A60C17" w:rsidRPr="00096CD2" w:rsidP="00A60C17" w14:paraId="2B8B8ECC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Замеров рабочих зазоров посадочных мест подшипников редуктора</w:t>
      </w:r>
    </w:p>
    <w:p w:rsidR="00A60C17" w:rsidRPr="00096CD2" w:rsidP="00A60C17" w14:paraId="2B8B8ECD" w14:textId="77777777">
      <w:pPr>
        <w:pStyle w:val="ListParagraph"/>
        <w:numPr>
          <w:ilvl w:val="1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 xml:space="preserve"> Расположения линии контакта в зубчатой передаче редуктора</w:t>
      </w:r>
    </w:p>
    <w:p w:rsidR="00A60C17" w:rsidP="00B30C09" w14:paraId="2B8B8EC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515DD2" w:rsidP="00B30C09" w14:paraId="2B8B8ECF" w14:textId="4D745D2B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92855" cy="5156200"/>
            <wp:effectExtent l="0" t="0" r="381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40423_141650.jp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40964" cy="518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C37" w:rsidP="00B30C09" w14:paraId="0427117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640"/>
        <w:gridCol w:w="1640"/>
        <w:gridCol w:w="1641"/>
        <w:gridCol w:w="1641"/>
        <w:gridCol w:w="1641"/>
        <w:gridCol w:w="1641"/>
        <w:gridCol w:w="1641"/>
        <w:gridCol w:w="1641"/>
        <w:gridCol w:w="1641"/>
      </w:tblGrid>
      <w:tr w14:paraId="2B8B8ED3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Merge w:val="restart"/>
            <w:vAlign w:val="center"/>
          </w:tcPr>
          <w:p w:rsidR="00870697" w:rsidP="00870697" w14:paraId="2B8B8E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4923" w:type="dxa"/>
            <w:gridSpan w:val="3"/>
            <w:vAlign w:val="center"/>
          </w:tcPr>
          <w:p w:rsidR="00870697" w:rsidP="00870697" w14:paraId="2B8B8E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Вал-шестерня</w:t>
            </w:r>
          </w:p>
        </w:tc>
        <w:tc>
          <w:tcPr>
            <w:tcW w:w="4923" w:type="dxa"/>
            <w:gridSpan w:val="3"/>
            <w:vAlign w:val="center"/>
          </w:tcPr>
          <w:p w:rsidR="00870697" w:rsidP="00870697" w14:paraId="2B8B8E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Вал с колесом</w:t>
            </w:r>
          </w:p>
        </w:tc>
      </w:tr>
      <w:tr w14:paraId="2B8B8EDB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Merge/>
            <w:vAlign w:val="center"/>
          </w:tcPr>
          <w:p w:rsidR="00870697" w:rsidP="00870697" w14:paraId="2B8B8E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D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641" w:type="dxa"/>
            <w:vAlign w:val="center"/>
          </w:tcPr>
          <w:p w:rsidR="00870697" w:rsidP="00870697" w14:paraId="2B8B8ED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641" w:type="dxa"/>
            <w:vAlign w:val="center"/>
          </w:tcPr>
          <w:p w:rsidR="00870697" w:rsidP="00870697" w14:paraId="2B8B8ED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641" w:type="dxa"/>
            <w:vAlign w:val="center"/>
          </w:tcPr>
          <w:p w:rsidR="00870697" w:rsidP="00870697" w14:paraId="2B8B8ED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641" w:type="dxa"/>
            <w:vAlign w:val="center"/>
          </w:tcPr>
          <w:p w:rsidR="00870697" w:rsidP="00870697" w14:paraId="2B8B8ED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641" w:type="dxa"/>
            <w:vAlign w:val="center"/>
          </w:tcPr>
          <w:p w:rsidR="00870697" w:rsidP="00870697" w14:paraId="2B8B8E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14:paraId="2B8B8EE1" w14:textId="77777777" w:rsidTr="00EC42FC">
        <w:tblPrEx>
          <w:tblW w:w="0" w:type="auto"/>
          <w:tblInd w:w="360" w:type="dxa"/>
          <w:tblLook w:val="04A0"/>
        </w:tblPrEx>
        <w:tc>
          <w:tcPr>
            <w:tcW w:w="4921" w:type="dxa"/>
            <w:gridSpan w:val="3"/>
            <w:vAlign w:val="center"/>
          </w:tcPr>
          <w:p w:rsidR="00870697" w:rsidP="00870697" w14:paraId="2B8B8ED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1641" w:type="dxa"/>
            <w:vAlign w:val="center"/>
          </w:tcPr>
          <w:p w:rsidR="00870697" w:rsidP="00870697" w14:paraId="2B8B8E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0,2…0,26</w:t>
            </w:r>
          </w:p>
        </w:tc>
        <w:tc>
          <w:tcPr>
            <w:tcW w:w="3282" w:type="dxa"/>
            <w:gridSpan w:val="2"/>
            <w:vAlign w:val="center"/>
          </w:tcPr>
          <w:p w:rsidR="00870697" w:rsidP="00870697" w14:paraId="2B8B8E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0,1…0,13</w:t>
            </w:r>
          </w:p>
        </w:tc>
        <w:tc>
          <w:tcPr>
            <w:tcW w:w="1641" w:type="dxa"/>
            <w:vAlign w:val="center"/>
          </w:tcPr>
          <w:p w:rsidR="00870697" w:rsidP="00870697" w14:paraId="2B8B8E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0,24…0,3</w:t>
            </w:r>
          </w:p>
        </w:tc>
        <w:tc>
          <w:tcPr>
            <w:tcW w:w="3282" w:type="dxa"/>
            <w:gridSpan w:val="2"/>
            <w:vAlign w:val="center"/>
          </w:tcPr>
          <w:p w:rsidR="00870697" w:rsidP="00870697" w14:paraId="2B8B8E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0,12…0,15</w:t>
            </w:r>
          </w:p>
        </w:tc>
      </w:tr>
      <w:tr w14:paraId="2B8B8EEB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 w:val="restart"/>
            <w:vAlign w:val="center"/>
          </w:tcPr>
          <w:p w:rsidR="00870697" w:rsidP="00870697" w14:paraId="2B8B8E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Подшипник</w:t>
            </w:r>
          </w:p>
        </w:tc>
        <w:tc>
          <w:tcPr>
            <w:tcW w:w="1640" w:type="dxa"/>
            <w:vMerge w:val="restart"/>
            <w:vAlign w:val="center"/>
          </w:tcPr>
          <w:p w:rsidR="00870697" w:rsidP="00870697" w14:paraId="2B8B8EE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41" w:type="dxa"/>
            <w:vAlign w:val="center"/>
          </w:tcPr>
          <w:p w:rsidR="00870697" w:rsidRPr="00870697" w:rsidP="00870697" w14:paraId="2B8B8E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641" w:type="dxa"/>
            <w:vAlign w:val="center"/>
          </w:tcPr>
          <w:p w:rsidR="00870697" w:rsidP="00870697" w14:paraId="2B8B8E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F5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/>
            <w:vAlign w:val="center"/>
          </w:tcPr>
          <w:p w:rsidR="00870697" w:rsidP="00870697" w14:paraId="2B8B8E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center"/>
          </w:tcPr>
          <w:p w:rsidR="00870697" w:rsidP="00870697" w14:paraId="2B8B8E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</w:t>
            </w:r>
          </w:p>
        </w:tc>
        <w:tc>
          <w:tcPr>
            <w:tcW w:w="1641" w:type="dxa"/>
            <w:vAlign w:val="center"/>
          </w:tcPr>
          <w:p w:rsidR="00870697" w:rsidP="00870697" w14:paraId="2B8B8E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EFF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 w:val="restart"/>
            <w:vAlign w:val="center"/>
          </w:tcPr>
          <w:p w:rsidR="00870697" w:rsidP="00870697" w14:paraId="2B8B8E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Подшипник</w:t>
            </w:r>
          </w:p>
        </w:tc>
        <w:tc>
          <w:tcPr>
            <w:tcW w:w="1640" w:type="dxa"/>
            <w:vMerge w:val="restart"/>
            <w:vAlign w:val="center"/>
          </w:tcPr>
          <w:p w:rsidR="00870697" w:rsidP="00870697" w14:paraId="2B8B8E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1" w:type="dxa"/>
            <w:vAlign w:val="center"/>
          </w:tcPr>
          <w:p w:rsidR="00870697" w:rsidP="00870697" w14:paraId="2B8B8E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</w:t>
            </w:r>
          </w:p>
        </w:tc>
        <w:tc>
          <w:tcPr>
            <w:tcW w:w="1641" w:type="dxa"/>
            <w:vAlign w:val="center"/>
          </w:tcPr>
          <w:p w:rsidR="00870697" w:rsidP="00870697" w14:paraId="2B8B8E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E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F09" w14:textId="77777777" w:rsidTr="00870697">
        <w:tblPrEx>
          <w:tblW w:w="0" w:type="auto"/>
          <w:tblInd w:w="360" w:type="dxa"/>
          <w:tblLook w:val="04A0"/>
        </w:tblPrEx>
        <w:tc>
          <w:tcPr>
            <w:tcW w:w="1640" w:type="dxa"/>
            <w:vMerge/>
            <w:vAlign w:val="center"/>
          </w:tcPr>
          <w:p w:rsidR="00870697" w:rsidP="00870697" w14:paraId="2B8B8F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0" w:type="dxa"/>
            <w:vMerge/>
            <w:vAlign w:val="center"/>
          </w:tcPr>
          <w:p w:rsidR="00870697" w:rsidP="00870697" w14:paraId="2B8B8F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F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</w:t>
            </w:r>
          </w:p>
        </w:tc>
        <w:tc>
          <w:tcPr>
            <w:tcW w:w="1641" w:type="dxa"/>
            <w:vAlign w:val="center"/>
          </w:tcPr>
          <w:p w:rsidR="00870697" w:rsidP="00870697" w14:paraId="2B8B8F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F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F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F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F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  <w:vAlign w:val="center"/>
          </w:tcPr>
          <w:p w:rsidR="00870697" w:rsidP="00870697" w14:paraId="2B8B8F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30C09" w:rsidP="00B30C09" w14:paraId="2B8B8F0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1B454A" w:rsidP="001B454A" w14:paraId="2B8B8F0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3691"/>
        <w:gridCol w:w="3689"/>
        <w:gridCol w:w="3707"/>
        <w:gridCol w:w="3680"/>
      </w:tblGrid>
      <w:tr w14:paraId="2B8B8F10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Align w:val="center"/>
          </w:tcPr>
          <w:p w:rsidR="00D85482" w:rsidP="00D85482" w14:paraId="2B8B8F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Величина</w:t>
            </w:r>
          </w:p>
        </w:tc>
        <w:tc>
          <w:tcPr>
            <w:tcW w:w="3689" w:type="dxa"/>
            <w:vAlign w:val="center"/>
          </w:tcPr>
          <w:p w:rsidR="00D85482" w:rsidP="00D85482" w14:paraId="2B8B8F0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Межосевое расстояние</w:t>
            </w:r>
          </w:p>
        </w:tc>
        <w:tc>
          <w:tcPr>
            <w:tcW w:w="3707" w:type="dxa"/>
            <w:vAlign w:val="center"/>
          </w:tcPr>
          <w:p w:rsidR="00D85482" w:rsidP="00D85482" w14:paraId="2B8B8F0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Допуск на параллельности осей не более</w:t>
            </w:r>
          </w:p>
        </w:tc>
        <w:tc>
          <w:tcPr>
            <w:tcW w:w="3680" w:type="dxa"/>
            <w:vAlign w:val="center"/>
          </w:tcPr>
          <w:p w:rsidR="00D85482" w:rsidP="00D85482" w14:paraId="2B8B8F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Допуск перекоса осей не более</w:t>
            </w:r>
          </w:p>
        </w:tc>
      </w:tr>
      <w:tr w14:paraId="2B8B8F15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Merge w:val="restart"/>
            <w:vAlign w:val="center"/>
          </w:tcPr>
          <w:p w:rsidR="00D85482" w:rsidP="00D85482" w14:paraId="2B8B8F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3689" w:type="dxa"/>
            <w:vAlign w:val="center"/>
          </w:tcPr>
          <w:p w:rsidR="00D85482" w:rsidP="00D85482" w14:paraId="2B8B8F1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3707" w:type="dxa"/>
            <w:vMerge w:val="restart"/>
            <w:vAlign w:val="center"/>
          </w:tcPr>
          <w:p w:rsidR="00D85482" w:rsidRPr="00D85482" w:rsidP="00D85482" w14:paraId="2B8B8F1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3680" w:type="dxa"/>
            <w:vMerge w:val="restart"/>
            <w:vAlign w:val="center"/>
          </w:tcPr>
          <w:p w:rsidR="00D85482" w:rsidP="00D85482" w14:paraId="2B8B8F1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14:paraId="2B8B8F1A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Merge/>
            <w:vAlign w:val="center"/>
          </w:tcPr>
          <w:p w:rsidR="00D85482" w:rsidP="00D85482" w14:paraId="2B8B8F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9" w:type="dxa"/>
            <w:vAlign w:val="center"/>
          </w:tcPr>
          <w:p w:rsidR="00D85482" w:rsidP="00D85482" w14:paraId="2B8B8F1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320</w:t>
            </w:r>
            <w:r w:rsidRPr="00FF22FE">
              <w:rPr>
                <w:rFonts w:ascii="Times New Roman" w:hAnsi="Times New Roman" w:cs="Times New Roman"/>
                <w:sz w:val="24"/>
                <w:szCs w:val="24"/>
              </w:rPr>
              <w:t>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707" w:type="dxa"/>
            <w:vMerge/>
            <w:vAlign w:val="center"/>
          </w:tcPr>
          <w:p w:rsidR="00D85482" w:rsidP="00D85482" w14:paraId="2B8B8F1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0" w:type="dxa"/>
            <w:vMerge/>
            <w:vAlign w:val="center"/>
          </w:tcPr>
          <w:p w:rsidR="00D85482" w:rsidP="00D85482" w14:paraId="2B8B8F1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F1F" w14:textId="77777777" w:rsidTr="00D85482">
        <w:tblPrEx>
          <w:tblW w:w="0" w:type="auto"/>
          <w:tblInd w:w="360" w:type="dxa"/>
          <w:tblLook w:val="04A0"/>
        </w:tblPrEx>
        <w:tc>
          <w:tcPr>
            <w:tcW w:w="3691" w:type="dxa"/>
            <w:vAlign w:val="center"/>
          </w:tcPr>
          <w:p w:rsidR="00D85482" w:rsidP="00D85482" w14:paraId="2B8B8F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3689" w:type="dxa"/>
            <w:vAlign w:val="center"/>
          </w:tcPr>
          <w:p w:rsidR="00D85482" w:rsidP="00D85482" w14:paraId="2B8B8F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07" w:type="dxa"/>
            <w:vAlign w:val="center"/>
          </w:tcPr>
          <w:p w:rsidR="00D85482" w:rsidP="00D85482" w14:paraId="2B8B8F1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0" w:type="dxa"/>
            <w:vAlign w:val="center"/>
          </w:tcPr>
          <w:p w:rsidR="00D85482" w:rsidP="00D85482" w14:paraId="2B8B8F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B454A" w:rsidP="001B454A" w14:paraId="2B8B8F2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B601D" w:rsidP="00DB601D" w14:paraId="2B8B8F2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142"/>
        <w:gridCol w:w="2133"/>
        <w:gridCol w:w="2054"/>
        <w:gridCol w:w="2049"/>
        <w:gridCol w:w="2133"/>
        <w:gridCol w:w="2126"/>
        <w:gridCol w:w="2130"/>
      </w:tblGrid>
      <w:tr w14:paraId="2B8B8F29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DB601D" w:rsidP="00CA5332" w14:paraId="2B8B8F2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зазоров и размеров</w:t>
            </w:r>
          </w:p>
        </w:tc>
        <w:tc>
          <w:tcPr>
            <w:tcW w:w="2133" w:type="dxa"/>
            <w:vAlign w:val="center"/>
          </w:tcPr>
          <w:p w:rsidR="00DB601D" w:rsidP="00CA5332" w14:paraId="2B8B8F2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2054" w:type="dxa"/>
            <w:vAlign w:val="center"/>
          </w:tcPr>
          <w:p w:rsidR="00DB601D" w:rsidP="00CA5332" w14:paraId="2B8B8F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</w:p>
        </w:tc>
        <w:tc>
          <w:tcPr>
            <w:tcW w:w="2049" w:type="dxa"/>
            <w:vAlign w:val="center"/>
          </w:tcPr>
          <w:p w:rsidR="00DB601D" w:rsidP="00CA5332" w14:paraId="2B8B8F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</w:p>
        </w:tc>
        <w:tc>
          <w:tcPr>
            <w:tcW w:w="2133" w:type="dxa"/>
            <w:vAlign w:val="center"/>
          </w:tcPr>
          <w:p w:rsidR="00DB601D" w:rsidP="00CA5332" w14:paraId="2B8B8F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</w:p>
        </w:tc>
        <w:tc>
          <w:tcPr>
            <w:tcW w:w="2126" w:type="dxa"/>
            <w:vAlign w:val="center"/>
          </w:tcPr>
          <w:p w:rsidR="00DB601D" w:rsidP="00CA5332" w14:paraId="2B8B8F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</w:t>
            </w:r>
          </w:p>
        </w:tc>
        <w:tc>
          <w:tcPr>
            <w:tcW w:w="2130" w:type="dxa"/>
            <w:vAlign w:val="center"/>
          </w:tcPr>
          <w:p w:rsidR="00DB601D" w:rsidP="00CA5332" w14:paraId="2B8B8F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</w:t>
            </w:r>
          </w:p>
        </w:tc>
      </w:tr>
      <w:tr w14:paraId="2B8B8F30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CA5332" w:rsidP="00CA5332" w14:paraId="2B8B8F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Размеры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предельные отклонения</w:t>
            </w:r>
          </w:p>
        </w:tc>
        <w:tc>
          <w:tcPr>
            <w:tcW w:w="2133" w:type="dxa"/>
            <w:vAlign w:val="center"/>
          </w:tcPr>
          <w:p w:rsidR="00CA5332" w:rsidP="00CA5332" w14:paraId="2B8B8F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0,22…0,35</w:t>
            </w:r>
          </w:p>
        </w:tc>
        <w:tc>
          <w:tcPr>
            <w:tcW w:w="4103" w:type="dxa"/>
            <w:gridSpan w:val="2"/>
            <w:vAlign w:val="center"/>
          </w:tcPr>
          <w:p w:rsidR="00CA5332" w:rsidP="00CA5332" w14:paraId="2B8B8F2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0,12…0,2</w:t>
            </w:r>
          </w:p>
        </w:tc>
        <w:tc>
          <w:tcPr>
            <w:tcW w:w="2133" w:type="dxa"/>
            <w:vAlign w:val="center"/>
          </w:tcPr>
          <w:p w:rsidR="00CA5332" w:rsidP="00CA5332" w14:paraId="2B8B8F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0,15…0,19</w:t>
            </w:r>
          </w:p>
        </w:tc>
        <w:tc>
          <w:tcPr>
            <w:tcW w:w="2126" w:type="dxa"/>
            <w:vAlign w:val="center"/>
          </w:tcPr>
          <w:p w:rsidR="00CA5332" w:rsidP="00CA5332" w14:paraId="2B8B8F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0,5…1,1</w:t>
            </w:r>
          </w:p>
        </w:tc>
        <w:tc>
          <w:tcPr>
            <w:tcW w:w="2130" w:type="dxa"/>
            <w:vAlign w:val="center"/>
          </w:tcPr>
          <w:p w:rsidR="00CA5332" w:rsidP="00CA5332" w14:paraId="2B8B8F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0,1…0,16</w:t>
            </w:r>
          </w:p>
        </w:tc>
      </w:tr>
      <w:tr w14:paraId="2B8B8F38" w14:textId="77777777" w:rsidTr="00CA5332">
        <w:tblPrEx>
          <w:tblW w:w="0" w:type="auto"/>
          <w:tblInd w:w="360" w:type="dxa"/>
          <w:tblLook w:val="04A0"/>
        </w:tblPrEx>
        <w:tc>
          <w:tcPr>
            <w:tcW w:w="2142" w:type="dxa"/>
            <w:vAlign w:val="center"/>
          </w:tcPr>
          <w:p w:rsidR="00DB601D" w:rsidP="00CA5332" w14:paraId="2B8B8F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133" w:type="dxa"/>
            <w:vAlign w:val="center"/>
          </w:tcPr>
          <w:p w:rsidR="00DB601D" w:rsidP="00CA5332" w14:paraId="2B8B8F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54" w:type="dxa"/>
            <w:vAlign w:val="center"/>
          </w:tcPr>
          <w:p w:rsidR="00DB601D" w:rsidP="00CA5332" w14:paraId="2B8B8F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49" w:type="dxa"/>
            <w:vAlign w:val="center"/>
          </w:tcPr>
          <w:p w:rsidR="00DB601D" w:rsidP="00CA5332" w14:paraId="2B8B8F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3" w:type="dxa"/>
            <w:vAlign w:val="center"/>
          </w:tcPr>
          <w:p w:rsidR="00DB601D" w:rsidP="00CA5332" w14:paraId="2B8B8F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6" w:type="dxa"/>
            <w:vAlign w:val="center"/>
          </w:tcPr>
          <w:p w:rsidR="00DB601D" w:rsidP="00CA5332" w14:paraId="2B8B8F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0" w:type="dxa"/>
            <w:vAlign w:val="center"/>
          </w:tcPr>
          <w:p w:rsidR="00DB601D" w:rsidP="00CA5332" w14:paraId="2B8B8F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B601D" w:rsidP="00DB601D" w14:paraId="2B8B8F3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7295E" w:rsidP="00DB601D" w14:paraId="2B8B8F3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101"/>
        <w:gridCol w:w="2102"/>
        <w:gridCol w:w="2107"/>
        <w:gridCol w:w="2106"/>
        <w:gridCol w:w="2107"/>
        <w:gridCol w:w="2106"/>
        <w:gridCol w:w="2138"/>
      </w:tblGrid>
      <w:tr w14:paraId="2B8B8F41" w14:textId="77777777" w:rsidTr="00CF2470">
        <w:tblPrEx>
          <w:tblW w:w="0" w:type="auto"/>
          <w:tblInd w:w="360" w:type="dxa"/>
          <w:tblLook w:val="04A0"/>
        </w:tblPrEx>
        <w:tc>
          <w:tcPr>
            <w:tcW w:w="4203" w:type="dxa"/>
            <w:gridSpan w:val="2"/>
            <w:vAlign w:val="center"/>
          </w:tcPr>
          <w:p w:rsidR="00CF2470" w:rsidP="00CF2470" w14:paraId="2B8B8F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натягов и зазоров</w:t>
            </w:r>
          </w:p>
        </w:tc>
        <w:tc>
          <w:tcPr>
            <w:tcW w:w="2107" w:type="dxa"/>
            <w:vAlign w:val="center"/>
          </w:tcPr>
          <w:p w:rsidR="00CF2470" w:rsidP="00CF2470" w14:paraId="2B8B8F3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106" w:type="dxa"/>
            <w:vAlign w:val="center"/>
          </w:tcPr>
          <w:p w:rsidR="00CF2470" w:rsidP="00CF2470" w14:paraId="2B8B8F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107" w:type="dxa"/>
            <w:vAlign w:val="center"/>
          </w:tcPr>
          <w:p w:rsidR="00CF2470" w:rsidP="00CF2470" w14:paraId="2B8B8F3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106" w:type="dxa"/>
            <w:vAlign w:val="center"/>
          </w:tcPr>
          <w:p w:rsidR="00CF2470" w:rsidP="00CF2470" w14:paraId="2B8B8F3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138" w:type="dxa"/>
            <w:vAlign w:val="center"/>
          </w:tcPr>
          <w:p w:rsidR="00CF2470" w:rsidP="00CF2470" w14:paraId="2B8B8F4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Боковой зазор в зацеплении</w:t>
            </w:r>
          </w:p>
        </w:tc>
      </w:tr>
      <w:tr w14:paraId="2B8B8F47" w14:textId="77777777" w:rsidTr="00EC42FC">
        <w:tblPrEx>
          <w:tblW w:w="0" w:type="auto"/>
          <w:tblInd w:w="360" w:type="dxa"/>
          <w:tblLook w:val="04A0"/>
        </w:tblPrEx>
        <w:tc>
          <w:tcPr>
            <w:tcW w:w="2101" w:type="dxa"/>
            <w:vMerge w:val="restart"/>
            <w:vAlign w:val="center"/>
          </w:tcPr>
          <w:p w:rsidR="00CF2470" w:rsidP="00CF2470" w14:paraId="2B8B8F4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102" w:type="dxa"/>
            <w:vAlign w:val="center"/>
          </w:tcPr>
          <w:p w:rsidR="00CF2470" w:rsidP="00CF2470" w14:paraId="2B8B8F4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2B8B8F4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0,045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2B8B8F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</w:p>
        </w:tc>
        <w:tc>
          <w:tcPr>
            <w:tcW w:w="2138" w:type="dxa"/>
            <w:vAlign w:val="center"/>
          </w:tcPr>
          <w:p w:rsidR="00CF2470" w:rsidRPr="00CF2470" w:rsidP="00CF2470" w14:paraId="2B8B8F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j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</w:p>
        </w:tc>
      </w:tr>
      <w:tr w14:paraId="2B8B8F4D" w14:textId="77777777" w:rsidTr="00EC42FC">
        <w:tblPrEx>
          <w:tblW w:w="0" w:type="auto"/>
          <w:tblInd w:w="360" w:type="dxa"/>
          <w:tblLook w:val="04A0"/>
        </w:tblPrEx>
        <w:tc>
          <w:tcPr>
            <w:tcW w:w="2101" w:type="dxa"/>
            <w:vMerge/>
            <w:vAlign w:val="center"/>
          </w:tcPr>
          <w:p w:rsidR="00CF2470" w:rsidP="00CF2470" w14:paraId="2B8B8F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2" w:type="dxa"/>
            <w:vAlign w:val="center"/>
          </w:tcPr>
          <w:p w:rsidR="00CF2470" w:rsidP="00CF2470" w14:paraId="2B8B8F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Зазор</w:t>
            </w:r>
          </w:p>
        </w:tc>
        <w:tc>
          <w:tcPr>
            <w:tcW w:w="4213" w:type="dxa"/>
            <w:gridSpan w:val="2"/>
            <w:vAlign w:val="center"/>
          </w:tcPr>
          <w:p w:rsidR="00CF2470" w:rsidRPr="00CF2470" w:rsidP="00CF2470" w14:paraId="2B8B8F4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,03</w:t>
            </w:r>
          </w:p>
        </w:tc>
        <w:tc>
          <w:tcPr>
            <w:tcW w:w="4213" w:type="dxa"/>
            <w:gridSpan w:val="2"/>
            <w:vAlign w:val="center"/>
          </w:tcPr>
          <w:p w:rsidR="00CF2470" w:rsidP="00CF2470" w14:paraId="2B8B8F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0,027</w:t>
            </w:r>
          </w:p>
        </w:tc>
        <w:tc>
          <w:tcPr>
            <w:tcW w:w="2138" w:type="dxa"/>
            <w:vAlign w:val="center"/>
          </w:tcPr>
          <w:p w:rsidR="00CF2470" w:rsidP="00CF2470" w14:paraId="2B8B8F4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0,19…0,42</w:t>
            </w:r>
          </w:p>
        </w:tc>
      </w:tr>
      <w:tr w14:paraId="2B8B8F55" w14:textId="77777777" w:rsidTr="00CF2470">
        <w:tblPrEx>
          <w:tblW w:w="0" w:type="auto"/>
          <w:tblInd w:w="360" w:type="dxa"/>
          <w:tblLook w:val="04A0"/>
        </w:tblPrEx>
        <w:tc>
          <w:tcPr>
            <w:tcW w:w="2101" w:type="dxa"/>
            <w:vMerge w:val="restart"/>
            <w:vAlign w:val="center"/>
          </w:tcPr>
          <w:p w:rsidR="00CF2470" w:rsidP="00CF2470" w14:paraId="2B8B8F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102" w:type="dxa"/>
            <w:vAlign w:val="center"/>
          </w:tcPr>
          <w:p w:rsidR="00CF2470" w:rsidP="00CF2470" w14:paraId="2B8B8F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  <w:tc>
          <w:tcPr>
            <w:tcW w:w="2107" w:type="dxa"/>
            <w:vAlign w:val="center"/>
          </w:tcPr>
          <w:p w:rsidR="00CF2470" w:rsidP="00CF2470" w14:paraId="2B8B8F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2B8B8F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Align w:val="center"/>
          </w:tcPr>
          <w:p w:rsidR="00CF2470" w:rsidP="00CF2470" w14:paraId="2B8B8F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2B8B8F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CF2470" w:rsidP="00CF2470" w14:paraId="2B8B8F5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F5D" w14:textId="77777777" w:rsidTr="00CF2470">
        <w:tblPrEx>
          <w:tblW w:w="0" w:type="auto"/>
          <w:tblInd w:w="360" w:type="dxa"/>
          <w:tblLook w:val="04A0"/>
        </w:tblPrEx>
        <w:tc>
          <w:tcPr>
            <w:tcW w:w="2101" w:type="dxa"/>
            <w:vMerge/>
            <w:vAlign w:val="center"/>
          </w:tcPr>
          <w:p w:rsidR="00CF2470" w:rsidP="00CF2470" w14:paraId="2B8B8F5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2" w:type="dxa"/>
            <w:vAlign w:val="center"/>
          </w:tcPr>
          <w:p w:rsidR="00CF2470" w:rsidP="00CF2470" w14:paraId="2B8B8F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Зазор</w:t>
            </w:r>
          </w:p>
        </w:tc>
        <w:tc>
          <w:tcPr>
            <w:tcW w:w="2107" w:type="dxa"/>
            <w:vAlign w:val="center"/>
          </w:tcPr>
          <w:p w:rsidR="00CF2470" w:rsidP="00CF2470" w14:paraId="2B8B8F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2B8B8F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7" w:type="dxa"/>
            <w:vAlign w:val="center"/>
          </w:tcPr>
          <w:p w:rsidR="00CF2470" w:rsidP="00CF2470" w14:paraId="2B8B8F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6" w:type="dxa"/>
            <w:vAlign w:val="center"/>
          </w:tcPr>
          <w:p w:rsidR="00CF2470" w:rsidP="00CF2470" w14:paraId="2B8B8F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38" w:type="dxa"/>
            <w:vAlign w:val="center"/>
          </w:tcPr>
          <w:p w:rsidR="00CF2470" w:rsidP="00CF2470" w14:paraId="2B8B8F5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7295E" w:rsidP="0027295E" w14:paraId="2B8B8F5E" w14:textId="572EC49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27295E" w14:paraId="3837BC4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45D15" w:rsidP="0027295E" w14:paraId="2B8B8F5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2942"/>
        <w:gridCol w:w="2942"/>
        <w:gridCol w:w="2955"/>
        <w:gridCol w:w="2966"/>
        <w:gridCol w:w="2962"/>
      </w:tblGrid>
      <w:tr w14:paraId="2B8B8F63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Merge w:val="restart"/>
            <w:vAlign w:val="center"/>
          </w:tcPr>
          <w:p w:rsidR="00E87D60" w:rsidP="00E87D60" w14:paraId="2B8B8F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Контакт зубьев</w:t>
            </w:r>
          </w:p>
        </w:tc>
        <w:tc>
          <w:tcPr>
            <w:tcW w:w="2955" w:type="dxa"/>
            <w:vMerge w:val="restart"/>
            <w:vAlign w:val="center"/>
          </w:tcPr>
          <w:p w:rsidR="00E87D60" w:rsidP="00E87D60" w14:paraId="2B8B8F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длине не менее</w:t>
            </w:r>
          </w:p>
        </w:tc>
        <w:tc>
          <w:tcPr>
            <w:tcW w:w="5928" w:type="dxa"/>
            <w:gridSpan w:val="2"/>
            <w:vAlign w:val="center"/>
          </w:tcPr>
          <w:p w:rsidR="00E87D60" w:rsidP="00E87D60" w14:paraId="2B8B8F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Расстояние от вершин зубьев до центров контактных полос</w:t>
            </w:r>
          </w:p>
        </w:tc>
      </w:tr>
      <w:tr w14:paraId="2B8B8F68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Merge/>
            <w:vAlign w:val="center"/>
          </w:tcPr>
          <w:p w:rsidR="00E87D60" w:rsidP="00E87D60" w14:paraId="2B8B8F6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55" w:type="dxa"/>
            <w:vMerge/>
            <w:vAlign w:val="center"/>
          </w:tcPr>
          <w:p w:rsidR="00E87D60" w:rsidP="00E87D60" w14:paraId="2B8B8F6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2B8B8F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головке</w:t>
            </w:r>
          </w:p>
        </w:tc>
        <w:tc>
          <w:tcPr>
            <w:tcW w:w="2962" w:type="dxa"/>
            <w:vAlign w:val="center"/>
          </w:tcPr>
          <w:p w:rsidR="00E87D60" w:rsidP="00E87D60" w14:paraId="2B8B8F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ножке</w:t>
            </w:r>
          </w:p>
        </w:tc>
      </w:tr>
      <w:tr w14:paraId="2B8B8F6D" w14:textId="77777777" w:rsidTr="00E87D60">
        <w:tblPrEx>
          <w:tblW w:w="0" w:type="auto"/>
          <w:tblInd w:w="360" w:type="dxa"/>
          <w:tblLook w:val="04A0"/>
        </w:tblPrEx>
        <w:tc>
          <w:tcPr>
            <w:tcW w:w="5884" w:type="dxa"/>
            <w:gridSpan w:val="2"/>
            <w:vAlign w:val="center"/>
          </w:tcPr>
          <w:p w:rsidR="00E87D60" w:rsidP="00E87D60" w14:paraId="2B8B8F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2955" w:type="dxa"/>
            <w:vAlign w:val="center"/>
          </w:tcPr>
          <w:p w:rsidR="00E87D60" w:rsidP="00E87D60" w14:paraId="2B8B8F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80%</w:t>
            </w:r>
          </w:p>
        </w:tc>
        <w:tc>
          <w:tcPr>
            <w:tcW w:w="2966" w:type="dxa"/>
            <w:vAlign w:val="center"/>
          </w:tcPr>
          <w:p w:rsidR="00E87D60" w:rsidP="00E87D60" w14:paraId="2B8B8F6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1…3,8</w:t>
            </w:r>
          </w:p>
        </w:tc>
        <w:tc>
          <w:tcPr>
            <w:tcW w:w="2962" w:type="dxa"/>
            <w:vAlign w:val="center"/>
          </w:tcPr>
          <w:p w:rsidR="00E87D60" w:rsidP="00E87D60" w14:paraId="2B8B8F6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5,8…9</w:t>
            </w:r>
          </w:p>
        </w:tc>
      </w:tr>
      <w:tr w14:paraId="2B8B8F73" w14:textId="77777777" w:rsidTr="00E87D60">
        <w:tblPrEx>
          <w:tblW w:w="0" w:type="auto"/>
          <w:tblInd w:w="360" w:type="dxa"/>
          <w:tblLook w:val="04A0"/>
        </w:tblPrEx>
        <w:tc>
          <w:tcPr>
            <w:tcW w:w="2942" w:type="dxa"/>
            <w:vMerge w:val="restart"/>
            <w:vAlign w:val="center"/>
          </w:tcPr>
          <w:p w:rsidR="00E87D60" w:rsidP="00E87D60" w14:paraId="2B8B8F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2942" w:type="dxa"/>
            <w:vAlign w:val="center"/>
          </w:tcPr>
          <w:p w:rsidR="00E87D60" w:rsidP="00E87D60" w14:paraId="2B8B8F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Венец Л</w:t>
            </w:r>
          </w:p>
        </w:tc>
        <w:tc>
          <w:tcPr>
            <w:tcW w:w="2955" w:type="dxa"/>
            <w:vAlign w:val="center"/>
          </w:tcPr>
          <w:p w:rsidR="00E87D60" w:rsidP="00E87D60" w14:paraId="2B8B8F7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2B8B8F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2" w:type="dxa"/>
            <w:vAlign w:val="center"/>
          </w:tcPr>
          <w:p w:rsidR="00E87D60" w:rsidP="00E87D60" w14:paraId="2B8B8F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F79" w14:textId="77777777" w:rsidTr="00E87D60">
        <w:tblPrEx>
          <w:tblW w:w="0" w:type="auto"/>
          <w:tblInd w:w="360" w:type="dxa"/>
          <w:tblLook w:val="04A0"/>
        </w:tblPrEx>
        <w:tc>
          <w:tcPr>
            <w:tcW w:w="2942" w:type="dxa"/>
            <w:vMerge/>
            <w:vAlign w:val="center"/>
          </w:tcPr>
          <w:p w:rsidR="00E87D60" w:rsidP="00E87D60" w14:paraId="2B8B8F7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42" w:type="dxa"/>
            <w:vAlign w:val="center"/>
          </w:tcPr>
          <w:p w:rsidR="00E87D60" w:rsidP="00E87D60" w14:paraId="2B8B8F7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Венец М</w:t>
            </w:r>
          </w:p>
        </w:tc>
        <w:tc>
          <w:tcPr>
            <w:tcW w:w="2955" w:type="dxa"/>
            <w:vAlign w:val="center"/>
          </w:tcPr>
          <w:p w:rsidR="00E87D60" w:rsidP="00E87D60" w14:paraId="2B8B8F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6" w:type="dxa"/>
            <w:vAlign w:val="center"/>
          </w:tcPr>
          <w:p w:rsidR="00E87D60" w:rsidP="00E87D60" w14:paraId="2B8B8F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62" w:type="dxa"/>
            <w:vAlign w:val="center"/>
          </w:tcPr>
          <w:p w:rsidR="00E87D60" w:rsidP="00E87D60" w14:paraId="2B8B8F7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F3B37" w:rsidP="009F3B37" w14:paraId="2B8B8F7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D45D15" w:rsidP="009F3B37" w14:paraId="2B8B8F7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0186B" w:rsidRPr="00096CD2" w:rsidP="0090186B" w14:paraId="2B8B8F7C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96C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Карта центровки валов компрессора</w:t>
      </w:r>
      <w:r w:rsidRPr="00096CD2" w:rsidR="0055658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-редуктора и редуктора-электродвигателя</w:t>
      </w:r>
      <w:r w:rsidRPr="00096C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:</w:t>
      </w:r>
    </w:p>
    <w:p w:rsidR="001C36EF" w:rsidP="001C36EF" w14:paraId="2B8B8F7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C36EF" w:rsidP="001C36EF" w14:paraId="2B8B8F7E" w14:textId="51F6ACF8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9250325" cy="4533265"/>
            <wp:effectExtent l="0" t="0" r="8255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40423_143243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7543" cy="4541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C37" w:rsidP="001C36EF" w14:paraId="7F568DF1" w14:textId="39F20F72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614C37" w:rsidP="001C36EF" w14:paraId="1647530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985"/>
        <w:gridCol w:w="1579"/>
        <w:gridCol w:w="1581"/>
        <w:gridCol w:w="1579"/>
        <w:gridCol w:w="1579"/>
        <w:gridCol w:w="1616"/>
        <w:gridCol w:w="1616"/>
        <w:gridCol w:w="1616"/>
        <w:gridCol w:w="1616"/>
      </w:tblGrid>
      <w:tr w14:paraId="2B8B8F82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 w:val="restart"/>
            <w:vAlign w:val="center"/>
          </w:tcPr>
          <w:p w:rsidR="009A6E93" w:rsidP="009A6E93" w14:paraId="2B8B8F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Контролируемые параметры</w:t>
            </w:r>
          </w:p>
        </w:tc>
        <w:tc>
          <w:tcPr>
            <w:tcW w:w="6318" w:type="dxa"/>
            <w:gridSpan w:val="4"/>
            <w:vAlign w:val="center"/>
          </w:tcPr>
          <w:p w:rsidR="009A6E93" w:rsidP="009A6E93" w14:paraId="2B8B8F8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Центровка валов компрессора и редуктора</w:t>
            </w:r>
          </w:p>
        </w:tc>
        <w:tc>
          <w:tcPr>
            <w:tcW w:w="6464" w:type="dxa"/>
            <w:gridSpan w:val="4"/>
            <w:vAlign w:val="center"/>
          </w:tcPr>
          <w:p w:rsidR="009A6E93" w:rsidP="009A6E93" w14:paraId="2B8B8F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Центровка валов редуктора и электродвигателя</w:t>
            </w:r>
          </w:p>
        </w:tc>
      </w:tr>
      <w:tr w14:paraId="2B8B8F88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/>
            <w:vAlign w:val="center"/>
          </w:tcPr>
          <w:p w:rsidR="009A6E93" w:rsidP="009A6E93" w14:paraId="2B8B8F8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60" w:type="dxa"/>
            <w:gridSpan w:val="2"/>
            <w:vAlign w:val="center"/>
          </w:tcPr>
          <w:p w:rsidR="009A6E93" w:rsidP="009A6E93" w14:paraId="2B8B8F8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соосности</w:t>
            </w:r>
          </w:p>
        </w:tc>
        <w:tc>
          <w:tcPr>
            <w:tcW w:w="3158" w:type="dxa"/>
            <w:gridSpan w:val="2"/>
            <w:vAlign w:val="center"/>
          </w:tcPr>
          <w:p w:rsidR="009A6E93" w:rsidP="009A6E93" w14:paraId="2B8B8F8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параллельности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2B8B8F8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соосности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2B8B8F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Отклонение от параллельности</w:t>
            </w:r>
          </w:p>
        </w:tc>
      </w:tr>
      <w:tr w14:paraId="2B8B8F92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Merge/>
            <w:vAlign w:val="center"/>
          </w:tcPr>
          <w:p w:rsidR="009A6E93" w:rsidP="009A6E93" w14:paraId="2B8B8F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2B8B8F8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581" w:type="dxa"/>
            <w:vAlign w:val="center"/>
          </w:tcPr>
          <w:p w:rsidR="009A6E93" w:rsidP="009A6E93" w14:paraId="2B8B8F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579" w:type="dxa"/>
            <w:vAlign w:val="center"/>
          </w:tcPr>
          <w:p w:rsidR="009A6E93" w:rsidP="009A6E93" w14:paraId="2B8B8F8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579" w:type="dxa"/>
            <w:vAlign w:val="center"/>
          </w:tcPr>
          <w:p w:rsidR="009A6E93" w:rsidRPr="009A6E93" w:rsidP="009A6E93" w14:paraId="2B8B8F8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616" w:type="dxa"/>
            <w:vAlign w:val="center"/>
          </w:tcPr>
          <w:p w:rsidR="009A6E93" w:rsidP="009A6E93" w14:paraId="2B8B8F8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616" w:type="dxa"/>
            <w:vAlign w:val="center"/>
          </w:tcPr>
          <w:p w:rsidR="009A6E93" w:rsidP="009A6E93" w14:paraId="2B8B8F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с</w:t>
            </w:r>
          </w:p>
        </w:tc>
        <w:tc>
          <w:tcPr>
            <w:tcW w:w="1616" w:type="dxa"/>
            <w:vAlign w:val="center"/>
          </w:tcPr>
          <w:p w:rsidR="009A6E93" w:rsidP="009A6E93" w14:paraId="2B8B8F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В Δ В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  <w:tc>
          <w:tcPr>
            <w:tcW w:w="1616" w:type="dxa"/>
            <w:vAlign w:val="center"/>
          </w:tcPr>
          <w:p w:rsidR="009A6E93" w:rsidRPr="009A6E93" w:rsidP="009A6E93" w14:paraId="2B8B8F9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плоскости Г Δ Г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п</w:t>
            </w:r>
          </w:p>
        </w:tc>
      </w:tr>
      <w:tr w14:paraId="2B8B8F98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Align w:val="center"/>
          </w:tcPr>
          <w:p w:rsidR="009A6E93" w:rsidP="009A6E93" w14:paraId="2B8B8F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Размеры и предельные отклонения</w:t>
            </w:r>
          </w:p>
        </w:tc>
        <w:tc>
          <w:tcPr>
            <w:tcW w:w="3160" w:type="dxa"/>
            <w:gridSpan w:val="2"/>
            <w:vAlign w:val="center"/>
          </w:tcPr>
          <w:p w:rsidR="009A6E93" w:rsidRPr="009A6E93" w:rsidP="009A6E93" w14:paraId="2B8B8F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0,02</w:t>
            </w:r>
          </w:p>
        </w:tc>
        <w:tc>
          <w:tcPr>
            <w:tcW w:w="3158" w:type="dxa"/>
            <w:gridSpan w:val="2"/>
            <w:vAlign w:val="center"/>
          </w:tcPr>
          <w:p w:rsidR="009A6E93" w:rsidP="009A6E93" w14:paraId="2B8B8F9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2B8B8F9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0,03</w:t>
            </w:r>
          </w:p>
        </w:tc>
        <w:tc>
          <w:tcPr>
            <w:tcW w:w="3232" w:type="dxa"/>
            <w:gridSpan w:val="2"/>
            <w:vAlign w:val="center"/>
          </w:tcPr>
          <w:p w:rsidR="009A6E93" w:rsidP="009A6E93" w14:paraId="2B8B8F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</w:tr>
      <w:tr w14:paraId="2B8B8FA2" w14:textId="77777777" w:rsidTr="009A6E93">
        <w:tblPrEx>
          <w:tblW w:w="0" w:type="auto"/>
          <w:tblInd w:w="360" w:type="dxa"/>
          <w:tblLook w:val="04A0"/>
        </w:tblPrEx>
        <w:tc>
          <w:tcPr>
            <w:tcW w:w="1985" w:type="dxa"/>
            <w:vAlign w:val="center"/>
          </w:tcPr>
          <w:p w:rsidR="009A6E93" w:rsidP="009A6E93" w14:paraId="2B8B8F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579" w:type="dxa"/>
            <w:vAlign w:val="center"/>
          </w:tcPr>
          <w:p w:rsidR="009A6E93" w:rsidP="009A6E93" w14:paraId="2B8B8F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1" w:type="dxa"/>
            <w:vAlign w:val="center"/>
          </w:tcPr>
          <w:p w:rsidR="009A6E93" w:rsidP="009A6E93" w14:paraId="2B8B8F9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2B8B8F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79" w:type="dxa"/>
            <w:vAlign w:val="center"/>
          </w:tcPr>
          <w:p w:rsidR="009A6E93" w:rsidP="009A6E93" w14:paraId="2B8B8F9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2B8B8F9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2B8B8F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2B8B8FA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6" w:type="dxa"/>
            <w:vAlign w:val="center"/>
          </w:tcPr>
          <w:p w:rsidR="009A6E93" w:rsidP="009A6E93" w14:paraId="2B8B8FA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658C" w:rsidRPr="0055658C" w:rsidP="0055658C" w14:paraId="2B8B8FA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27295E" w:rsidRPr="0027295E" w:rsidP="0027295E" w14:paraId="2B8B8FA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B77809" w:rsidRPr="00096CD2" w:rsidP="00B77809" w14:paraId="2B8B8FA5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подшипников электродвигателя:</w:t>
      </w:r>
    </w:p>
    <w:p w:rsidR="00B77809" w:rsidP="00B77809" w14:paraId="2B8B8FA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2B8B8FA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9261752" cy="3211032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33.jp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84672" cy="3218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4E9D" w:rsidP="00B77809" w14:paraId="2B8B8FA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2B8B8FA9" w14:textId="2E260626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B77809" w14:paraId="03C6B17B" w14:textId="130626D6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B77809" w14:paraId="6E0CA18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14E9D" w:rsidP="00B77809" w14:paraId="2B8B8FA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1040"/>
        <w:gridCol w:w="1043"/>
        <w:gridCol w:w="1039"/>
        <w:gridCol w:w="1042"/>
        <w:gridCol w:w="1050"/>
        <w:gridCol w:w="1046"/>
        <w:gridCol w:w="1050"/>
        <w:gridCol w:w="1046"/>
        <w:gridCol w:w="1063"/>
        <w:gridCol w:w="1055"/>
      </w:tblGrid>
      <w:tr w14:paraId="2B8B8FB2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767E32" w:rsidP="00EC42FC" w14:paraId="2B8B8F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2083" w:type="dxa"/>
            <w:gridSpan w:val="2"/>
            <w:vAlign w:val="center"/>
          </w:tcPr>
          <w:p w:rsidR="00767E32" w:rsidP="00EC42FC" w14:paraId="2B8B8F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081" w:type="dxa"/>
            <w:gridSpan w:val="2"/>
            <w:vAlign w:val="center"/>
          </w:tcPr>
          <w:p w:rsidR="00767E32" w:rsidP="00EC42FC" w14:paraId="2B8B8FA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2B8B8FA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2B8B8F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063" w:type="dxa"/>
            <w:vAlign w:val="center"/>
          </w:tcPr>
          <w:p w:rsidR="00767E32" w:rsidP="00EC42FC" w14:paraId="2B8B8F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055" w:type="dxa"/>
            <w:vAlign w:val="center"/>
          </w:tcPr>
          <w:p w:rsidR="00767E32" w:rsidP="00EC42FC" w14:paraId="2B8B8F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</w:tr>
      <w:tr w14:paraId="2B8B8FBD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767E32" w:rsidP="00EC42FC" w14:paraId="2B8B8F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vAlign w:val="center"/>
          </w:tcPr>
          <w:p w:rsidR="00767E32" w:rsidRPr="00B77809" w:rsidP="00EC42FC" w14:paraId="2B8B8F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3" w:type="dxa"/>
            <w:vAlign w:val="center"/>
          </w:tcPr>
          <w:p w:rsidR="00767E32" w:rsidRPr="00B77809" w:rsidP="00EC42FC" w14:paraId="2B8B8FB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39" w:type="dxa"/>
            <w:vAlign w:val="center"/>
          </w:tcPr>
          <w:p w:rsidR="00767E32" w:rsidRPr="00B77809" w:rsidP="00EC42FC" w14:paraId="2B8B8FB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2" w:type="dxa"/>
            <w:vAlign w:val="center"/>
          </w:tcPr>
          <w:p w:rsidR="00767E32" w:rsidRPr="00B77809" w:rsidP="00EC42FC" w14:paraId="2B8B8F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767E32" w:rsidRPr="00B77809" w:rsidP="00EC42FC" w14:paraId="2B8B8F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767E32" w:rsidRPr="00B77809" w:rsidP="00EC42FC" w14:paraId="2B8B8F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1050" w:type="dxa"/>
            <w:vAlign w:val="center"/>
          </w:tcPr>
          <w:p w:rsidR="00767E32" w:rsidRPr="00B77809" w:rsidP="00EC42FC" w14:paraId="2B8B8F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046" w:type="dxa"/>
            <w:vAlign w:val="center"/>
          </w:tcPr>
          <w:p w:rsidR="00767E32" w:rsidRPr="00B77809" w:rsidP="00EC42FC" w14:paraId="2B8B8FB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2118" w:type="dxa"/>
            <w:gridSpan w:val="2"/>
            <w:vMerge w:val="restart"/>
            <w:vAlign w:val="center"/>
          </w:tcPr>
          <w:p w:rsidR="00767E32" w:rsidP="00EC42FC" w14:paraId="2B8B8F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Натяг</w:t>
            </w:r>
          </w:p>
        </w:tc>
      </w:tr>
      <w:tr w14:paraId="2B8B8FC2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767E32" w:rsidP="00EC42FC" w14:paraId="2B8B8FB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64" w:type="dxa"/>
            <w:gridSpan w:val="4"/>
            <w:vAlign w:val="center"/>
          </w:tcPr>
          <w:p w:rsidR="00767E32" w:rsidP="00EC42FC" w14:paraId="2B8B8FB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  <w:tc>
          <w:tcPr>
            <w:tcW w:w="4192" w:type="dxa"/>
            <w:gridSpan w:val="4"/>
            <w:vAlign w:val="center"/>
          </w:tcPr>
          <w:p w:rsidR="00767E32" w:rsidP="00EC42FC" w14:paraId="2B8B8FC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Суммарные</w:t>
            </w:r>
          </w:p>
        </w:tc>
        <w:tc>
          <w:tcPr>
            <w:tcW w:w="2118" w:type="dxa"/>
            <w:gridSpan w:val="2"/>
            <w:vMerge/>
            <w:vAlign w:val="center"/>
          </w:tcPr>
          <w:p w:rsidR="00767E32" w:rsidP="00EC42FC" w14:paraId="2B8B8FC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8FC9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767E32" w:rsidP="00EC42FC" w14:paraId="2B8B8FC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2083" w:type="dxa"/>
            <w:gridSpan w:val="2"/>
            <w:vAlign w:val="center"/>
          </w:tcPr>
          <w:p w:rsidR="00767E32" w:rsidP="00767E32" w14:paraId="2B8B8FC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0,2…0,3</w:t>
            </w:r>
          </w:p>
        </w:tc>
        <w:tc>
          <w:tcPr>
            <w:tcW w:w="2081" w:type="dxa"/>
            <w:gridSpan w:val="2"/>
            <w:vAlign w:val="center"/>
          </w:tcPr>
          <w:p w:rsidR="00767E32" w:rsidP="00EC42FC" w14:paraId="2B8B8FC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0,2…0,3</w:t>
            </w:r>
          </w:p>
        </w:tc>
        <w:tc>
          <w:tcPr>
            <w:tcW w:w="2096" w:type="dxa"/>
            <w:gridSpan w:val="2"/>
            <w:vAlign w:val="center"/>
          </w:tcPr>
          <w:p w:rsidR="00767E32" w:rsidP="0023312D" w14:paraId="2B8B8FC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0,4…0,6</w:t>
            </w:r>
          </w:p>
        </w:tc>
        <w:tc>
          <w:tcPr>
            <w:tcW w:w="2096" w:type="dxa"/>
            <w:gridSpan w:val="2"/>
            <w:vAlign w:val="center"/>
          </w:tcPr>
          <w:p w:rsidR="00767E32" w:rsidP="00EC42FC" w14:paraId="2B8B8FC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="0023312D">
              <w:rPr>
                <w:rFonts w:ascii="Times New Roman" w:hAnsi="Times New Roman" w:cs="Times New Roman"/>
                <w:sz w:val="24"/>
                <w:szCs w:val="24"/>
              </w:rPr>
              <w:t>,4…0,6</w:t>
            </w:r>
          </w:p>
        </w:tc>
        <w:tc>
          <w:tcPr>
            <w:tcW w:w="2118" w:type="dxa"/>
            <w:gridSpan w:val="2"/>
            <w:vAlign w:val="center"/>
          </w:tcPr>
          <w:p w:rsidR="00767E32" w:rsidP="00EC42FC" w14:paraId="2B8B8FC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0,04</w:t>
            </w:r>
            <w:r w:rsidR="00560CA9">
              <w:rPr>
                <w:rFonts w:ascii="Times New Roman" w:hAnsi="Times New Roman" w:cs="Times New Roman"/>
                <w:sz w:val="24"/>
                <w:szCs w:val="24"/>
              </w:rPr>
              <w:t>…0,08</w:t>
            </w:r>
          </w:p>
        </w:tc>
      </w:tr>
      <w:tr w14:paraId="2B8B8FD5" w14:textId="77777777" w:rsidTr="00EC42FC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767E32" w:rsidP="00EC42FC" w14:paraId="2B8B8F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1040" w:type="dxa"/>
            <w:vAlign w:val="center"/>
          </w:tcPr>
          <w:p w:rsidR="00767E32" w:rsidP="00EC42FC" w14:paraId="2B8B8F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3" w:type="dxa"/>
            <w:vAlign w:val="center"/>
          </w:tcPr>
          <w:p w:rsidR="00767E32" w:rsidP="00EC42FC" w14:paraId="2B8B8F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9" w:type="dxa"/>
            <w:vAlign w:val="center"/>
          </w:tcPr>
          <w:p w:rsidR="00767E32" w:rsidP="00EC42FC" w14:paraId="2B8B8FC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2" w:type="dxa"/>
            <w:vAlign w:val="center"/>
          </w:tcPr>
          <w:p w:rsidR="00767E32" w:rsidP="00EC42FC" w14:paraId="2B8B8FC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767E32" w:rsidP="00EC42FC" w14:paraId="2B8B8F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767E32" w:rsidP="00EC42FC" w14:paraId="2B8B8F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0" w:type="dxa"/>
            <w:vAlign w:val="center"/>
          </w:tcPr>
          <w:p w:rsidR="00767E32" w:rsidP="00EC42FC" w14:paraId="2B8B8F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6" w:type="dxa"/>
            <w:vAlign w:val="center"/>
          </w:tcPr>
          <w:p w:rsidR="00767E32" w:rsidP="00EC42FC" w14:paraId="2B8B8F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3" w:type="dxa"/>
            <w:vAlign w:val="center"/>
          </w:tcPr>
          <w:p w:rsidR="00767E32" w:rsidP="00EC42FC" w14:paraId="2B8B8F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55" w:type="dxa"/>
            <w:vAlign w:val="center"/>
          </w:tcPr>
          <w:p w:rsidR="00767E32" w:rsidP="00EC42FC" w14:paraId="2B8B8F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7809" w:rsidP="00B77809" w14:paraId="2B8B8FD6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37454" w:rsidP="00B77809" w14:paraId="2B8B8FD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937454" w:rsidRPr="00096CD2" w:rsidP="00937454" w14:paraId="2B8B8FD8" w14:textId="77777777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96CD2">
        <w:rPr>
          <w:rFonts w:ascii="Times New Roman" w:hAnsi="Times New Roman" w:cs="Times New Roman"/>
          <w:b/>
          <w:sz w:val="24"/>
          <w:szCs w:val="24"/>
        </w:rPr>
        <w:t>Карта замеров рабочих зазоров маслоловушек электродвигателя:</w:t>
      </w:r>
    </w:p>
    <w:p w:rsidR="00937454" w:rsidP="00937454" w14:paraId="2B8B8FD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360" w:type="dxa"/>
        <w:tblLook w:val="04A0"/>
      </w:tblPr>
      <w:tblGrid>
        <w:gridCol w:w="1552"/>
        <w:gridCol w:w="885"/>
        <w:gridCol w:w="885"/>
        <w:gridCol w:w="885"/>
        <w:gridCol w:w="886"/>
        <w:gridCol w:w="893"/>
        <w:gridCol w:w="888"/>
        <w:gridCol w:w="893"/>
        <w:gridCol w:w="888"/>
        <w:gridCol w:w="764"/>
        <w:gridCol w:w="764"/>
        <w:gridCol w:w="764"/>
        <w:gridCol w:w="764"/>
        <w:gridCol w:w="764"/>
        <w:gridCol w:w="764"/>
        <w:gridCol w:w="764"/>
        <w:gridCol w:w="764"/>
      </w:tblGrid>
      <w:tr w14:paraId="2B8B8FDF" w14:textId="77777777" w:rsidTr="00275B62">
        <w:tblPrEx>
          <w:tblW w:w="0" w:type="auto"/>
          <w:tblInd w:w="360" w:type="dxa"/>
          <w:tblLook w:val="04A0"/>
        </w:tblPrEx>
        <w:tc>
          <w:tcPr>
            <w:tcW w:w="1552" w:type="dxa"/>
            <w:vMerge w:val="restart"/>
            <w:vAlign w:val="center"/>
          </w:tcPr>
          <w:p w:rsidR="00275B62" w:rsidP="00275B62" w14:paraId="2B8B8FD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Обозначение размеров</w:t>
            </w:r>
          </w:p>
        </w:tc>
        <w:tc>
          <w:tcPr>
            <w:tcW w:w="3541" w:type="dxa"/>
            <w:gridSpan w:val="4"/>
            <w:vAlign w:val="center"/>
          </w:tcPr>
          <w:p w:rsidR="00275B62" w:rsidP="00275B62" w14:paraId="2B8B8FD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562" w:type="dxa"/>
            <w:gridSpan w:val="4"/>
            <w:vAlign w:val="center"/>
          </w:tcPr>
          <w:p w:rsidR="00275B62" w:rsidP="00275B62" w14:paraId="2B8B8FD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056" w:type="dxa"/>
            <w:gridSpan w:val="4"/>
            <w:vAlign w:val="center"/>
          </w:tcPr>
          <w:p w:rsidR="00275B62" w:rsidP="00275B62" w14:paraId="2B8B8F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056" w:type="dxa"/>
            <w:gridSpan w:val="4"/>
            <w:vAlign w:val="center"/>
          </w:tcPr>
          <w:p w:rsidR="00275B62" w:rsidP="00275B62" w14:paraId="2B8B8F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14:paraId="2B8B8FF1" w14:textId="77777777" w:rsidTr="00275B62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275B62" w:rsidP="00275B62" w14:paraId="2B8B8F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RPr="00B77809" w:rsidP="00275B62" w14:paraId="2B8B8FE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885" w:type="dxa"/>
            <w:vAlign w:val="center"/>
          </w:tcPr>
          <w:p w:rsidR="00275B62" w:rsidRPr="00B77809" w:rsidP="00275B62" w14:paraId="2B8B8F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885" w:type="dxa"/>
            <w:vAlign w:val="center"/>
          </w:tcPr>
          <w:p w:rsidR="00275B62" w:rsidRPr="00B77809" w:rsidP="00275B62" w14:paraId="2B8B8FE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886" w:type="dxa"/>
            <w:vAlign w:val="center"/>
          </w:tcPr>
          <w:p w:rsidR="00275B62" w:rsidRPr="00275B62" w:rsidP="00275B62" w14:paraId="2B8B8F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893" w:type="dxa"/>
            <w:vAlign w:val="center"/>
          </w:tcPr>
          <w:p w:rsidR="00275B62" w:rsidRPr="00B77809" w:rsidP="00275B62" w14:paraId="2B8B8F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888" w:type="dxa"/>
            <w:vAlign w:val="center"/>
          </w:tcPr>
          <w:p w:rsidR="00275B62" w:rsidRPr="00B77809" w:rsidP="00275B62" w14:paraId="2B8B8FE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893" w:type="dxa"/>
            <w:vAlign w:val="center"/>
          </w:tcPr>
          <w:p w:rsidR="00275B62" w:rsidRPr="00B77809" w:rsidP="00275B62" w14:paraId="2B8B8F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888" w:type="dxa"/>
            <w:vAlign w:val="center"/>
          </w:tcPr>
          <w:p w:rsidR="00275B62" w:rsidRPr="00275B62" w:rsidP="00275B62" w14:paraId="2B8B8F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2B8B8F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2B8B8F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2B8B8FE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764" w:type="dxa"/>
            <w:vAlign w:val="center"/>
          </w:tcPr>
          <w:p w:rsidR="00275B62" w:rsidRPr="00275B62" w:rsidP="00275B62" w14:paraId="2B8B8F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2B8B8F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2B8B8F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</w:p>
        </w:tc>
        <w:tc>
          <w:tcPr>
            <w:tcW w:w="764" w:type="dxa"/>
            <w:vAlign w:val="center"/>
          </w:tcPr>
          <w:p w:rsidR="00275B62" w:rsidRPr="00B77809" w:rsidP="00275B62" w14:paraId="2B8B8F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</w:p>
        </w:tc>
        <w:tc>
          <w:tcPr>
            <w:tcW w:w="764" w:type="dxa"/>
            <w:vAlign w:val="center"/>
          </w:tcPr>
          <w:p w:rsidR="00275B62" w:rsidRPr="00275B62" w:rsidP="00275B62" w14:paraId="2B8B8FF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</w:p>
        </w:tc>
      </w:tr>
      <w:tr w14:paraId="2B8B8FF4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Merge/>
            <w:vAlign w:val="center"/>
          </w:tcPr>
          <w:p w:rsidR="00275B62" w:rsidP="00275B62" w14:paraId="2B8B8F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15" w:type="dxa"/>
            <w:gridSpan w:val="16"/>
            <w:vAlign w:val="center"/>
          </w:tcPr>
          <w:p w:rsidR="00275B62" w:rsidP="00275B62" w14:paraId="2B8B8F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Диаметральные</w:t>
            </w:r>
          </w:p>
        </w:tc>
      </w:tr>
      <w:tr w14:paraId="2B8B8FF7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275B62" w:rsidP="00275B62" w14:paraId="2B8B8FF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Предельные отклонения размеров</w:t>
            </w:r>
          </w:p>
        </w:tc>
        <w:tc>
          <w:tcPr>
            <w:tcW w:w="13215" w:type="dxa"/>
            <w:gridSpan w:val="16"/>
            <w:vAlign w:val="center"/>
          </w:tcPr>
          <w:p w:rsidR="00275B62" w:rsidP="00275B62" w14:paraId="2B8B8F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0,2…0,25</w:t>
            </w:r>
          </w:p>
        </w:tc>
      </w:tr>
      <w:tr w14:paraId="2B8B9009" w14:textId="77777777" w:rsidTr="00AC3C87">
        <w:tblPrEx>
          <w:tblW w:w="0" w:type="auto"/>
          <w:tblInd w:w="360" w:type="dxa"/>
          <w:tblLook w:val="04A0"/>
        </w:tblPrEx>
        <w:tc>
          <w:tcPr>
            <w:tcW w:w="1552" w:type="dxa"/>
            <w:vAlign w:val="center"/>
          </w:tcPr>
          <w:p w:rsidR="00275B62" w:rsidP="00275B62" w14:paraId="2B8B8F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 значение</w:t>
            </w:r>
          </w:p>
        </w:tc>
        <w:tc>
          <w:tcPr>
            <w:tcW w:w="885" w:type="dxa"/>
            <w:vAlign w:val="center"/>
          </w:tcPr>
          <w:p w:rsidR="00275B62" w:rsidP="00275B62" w14:paraId="2B8B8F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P="00275B62" w14:paraId="2B8B8FF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5" w:type="dxa"/>
            <w:vAlign w:val="center"/>
          </w:tcPr>
          <w:p w:rsidR="00275B62" w:rsidP="00275B62" w14:paraId="2B8B8F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6" w:type="dxa"/>
            <w:vAlign w:val="center"/>
          </w:tcPr>
          <w:p w:rsidR="00275B62" w:rsidP="00275B62" w14:paraId="2B8B8F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" w:type="dxa"/>
            <w:vAlign w:val="center"/>
          </w:tcPr>
          <w:p w:rsidR="00275B62" w:rsidP="00275B62" w14:paraId="2B8B8F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vAlign w:val="center"/>
          </w:tcPr>
          <w:p w:rsidR="00275B62" w:rsidP="00275B62" w14:paraId="2B8B8F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93" w:type="dxa"/>
            <w:vAlign w:val="center"/>
          </w:tcPr>
          <w:p w:rsidR="00275B62" w:rsidP="00275B62" w14:paraId="2B8B8FF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8" w:type="dxa"/>
            <w:vAlign w:val="center"/>
          </w:tcPr>
          <w:p w:rsidR="00275B62" w:rsidP="00275B62" w14:paraId="2B8B90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4" w:type="dxa"/>
            <w:vAlign w:val="center"/>
          </w:tcPr>
          <w:p w:rsidR="00275B62" w:rsidP="00275B62" w14:paraId="2B8B90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37454" w:rsidP="00937454" w14:paraId="2B8B900A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0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0C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0D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0E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0F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0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1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2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3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4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5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6" w14:textId="2E911DAA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614C37" w:rsidP="00937454" w14:paraId="102BCBAB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7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P="00937454" w14:paraId="2B8B9018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096CD2" w:rsidRPr="00937454" w:rsidP="00937454" w14:paraId="2B8B9019" w14:textId="77777777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C40C25" w:rsidP="00096CD2" w14:paraId="2B8B901A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F7C25">
        <w:rPr>
          <w:rFonts w:ascii="Times New Roman" w:hAnsi="Times New Roman" w:cs="Times New Roman"/>
          <w:b/>
          <w:sz w:val="24"/>
          <w:szCs w:val="24"/>
        </w:rPr>
        <w:t>Подтверждение ремонтных размеров, номеров чертежей проточной части, подшипниковых узлов и теплообменного оборудования:</w:t>
      </w:r>
    </w:p>
    <w:p w:rsidR="003F7C25" w:rsidP="00096CD2" w14:paraId="2B8B901B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841"/>
        <w:gridCol w:w="4221"/>
        <w:gridCol w:w="1548"/>
        <w:gridCol w:w="1368"/>
        <w:gridCol w:w="2517"/>
        <w:gridCol w:w="2115"/>
        <w:gridCol w:w="2517"/>
      </w:tblGrid>
      <w:tr w14:paraId="2B8B9024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3F7C25" w:rsidRPr="00EC1094" w:rsidP="003F7C25" w14:paraId="2B8B901C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№ п</w:t>
            </w:r>
            <w:r w:rsidRPr="00EC109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/</w:t>
            </w: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</w:tc>
        <w:tc>
          <w:tcPr>
            <w:tcW w:w="4221" w:type="dxa"/>
            <w:vAlign w:val="center"/>
          </w:tcPr>
          <w:p w:rsidR="003F7C25" w:rsidRPr="00EC1094" w:rsidP="003F7C25" w14:paraId="2B8B901D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</w:t>
            </w:r>
          </w:p>
        </w:tc>
        <w:tc>
          <w:tcPr>
            <w:tcW w:w="1548" w:type="dxa"/>
            <w:vAlign w:val="center"/>
          </w:tcPr>
          <w:p w:rsidR="003F7C25" w:rsidRPr="00EC1094" w:rsidP="003F7C25" w14:paraId="2B8B901E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1368" w:type="dxa"/>
            <w:vAlign w:val="center"/>
          </w:tcPr>
          <w:p w:rsidR="003F7C25" w:rsidRPr="00EC1094" w:rsidP="003F7C25" w14:paraId="2B8B901F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Единицы</w:t>
            </w:r>
          </w:p>
          <w:p w:rsidR="003F7C25" w:rsidRPr="00EC1094" w:rsidP="003F7C25" w14:paraId="2B8B9020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измерения</w:t>
            </w:r>
          </w:p>
        </w:tc>
        <w:tc>
          <w:tcPr>
            <w:tcW w:w="2517" w:type="dxa"/>
            <w:vAlign w:val="center"/>
          </w:tcPr>
          <w:p w:rsidR="003F7C25" w:rsidRPr="00EC1094" w:rsidP="003F7C25" w14:paraId="2B8B9021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Номер чертежа/обозначение </w:t>
            </w: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ведомости дефектов</w:t>
            </w:r>
          </w:p>
        </w:tc>
        <w:tc>
          <w:tcPr>
            <w:tcW w:w="2115" w:type="dxa"/>
            <w:vAlign w:val="center"/>
          </w:tcPr>
          <w:p w:rsidR="003F7C25" w:rsidRPr="00EC1094" w:rsidP="003F7C25" w14:paraId="2B8B9022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Соответствие фактически установленных сведений</w:t>
            </w:r>
          </w:p>
        </w:tc>
        <w:tc>
          <w:tcPr>
            <w:tcW w:w="2517" w:type="dxa"/>
            <w:vAlign w:val="center"/>
          </w:tcPr>
          <w:p w:rsidR="003F7C25" w:rsidRPr="00EC1094" w:rsidP="00C616E3" w14:paraId="2B8B9023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Обновленный номер чертежа/обозначение при выявлении </w:t>
            </w:r>
            <w:r w:rsidRPr="00EC1094" w:rsidR="00C616E3">
              <w:rPr>
                <w:rFonts w:ascii="Times New Roman" w:hAnsi="Times New Roman" w:cs="Times New Roman"/>
                <w:b/>
                <w:sz w:val="24"/>
                <w:szCs w:val="24"/>
              </w:rPr>
              <w:t>несоответствия</w:t>
            </w:r>
          </w:p>
        </w:tc>
      </w:tr>
      <w:tr w14:paraId="2B8B902C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3F7C25" w:rsidRPr="00EC1094" w:rsidP="003F7C25" w14:paraId="2B8B90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21" w:type="dxa"/>
            <w:vAlign w:val="center"/>
          </w:tcPr>
          <w:p w:rsidR="003F7C25" w:rsidRPr="00EC1094" w:rsidP="003F7C25" w14:paraId="2B8B90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Трубный пучок воздухоохладителя с водяными камерами</w:t>
            </w:r>
          </w:p>
        </w:tc>
        <w:tc>
          <w:tcPr>
            <w:tcW w:w="1548" w:type="dxa"/>
            <w:vAlign w:val="center"/>
          </w:tcPr>
          <w:p w:rsidR="003F7C25" w:rsidRPr="00EC1094" w:rsidP="003F7C25" w14:paraId="2B8B902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vAlign w:val="center"/>
          </w:tcPr>
          <w:p w:rsidR="003F7C25" w:rsidRPr="00EC1094" w:rsidP="003F7C25" w14:paraId="2B8B90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3F7C25" w:rsidRPr="00EC1094" w:rsidP="003F7C25" w14:paraId="2B8B902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395.84Сб2</w:t>
            </w:r>
          </w:p>
        </w:tc>
        <w:tc>
          <w:tcPr>
            <w:tcW w:w="2115" w:type="dxa"/>
            <w:vAlign w:val="center"/>
          </w:tcPr>
          <w:p w:rsidR="003F7C25" w:rsidRPr="00EC1094" w:rsidP="003F7C25" w14:paraId="2B8B90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3F7C25" w:rsidRPr="00EC1094" w:rsidP="003F7C25" w14:paraId="2B8B90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34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3F7C25" w:rsidRPr="00EC1094" w:rsidP="003F7C25" w14:paraId="2B8B90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21" w:type="dxa"/>
            <w:vAlign w:val="center"/>
          </w:tcPr>
          <w:p w:rsidR="003F7C25" w:rsidRPr="00EC1094" w:rsidP="003F7C25" w14:paraId="2B8B90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Маслоохладитель</w:t>
            </w:r>
          </w:p>
        </w:tc>
        <w:tc>
          <w:tcPr>
            <w:tcW w:w="1548" w:type="dxa"/>
            <w:vAlign w:val="center"/>
          </w:tcPr>
          <w:p w:rsidR="003F7C25" w:rsidRPr="00EC1094" w:rsidP="003F7C25" w14:paraId="2B8B90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vAlign w:val="center"/>
          </w:tcPr>
          <w:p w:rsidR="003F7C25" w:rsidRPr="00EC1094" w:rsidP="003F7C25" w14:paraId="2B8B90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3F7C25" w:rsidRPr="00EC1094" w:rsidP="003F7C25" w14:paraId="2B8B903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МР-5 (У5.79СББ)</w:t>
            </w:r>
          </w:p>
        </w:tc>
        <w:tc>
          <w:tcPr>
            <w:tcW w:w="2115" w:type="dxa"/>
            <w:vAlign w:val="center"/>
          </w:tcPr>
          <w:p w:rsidR="003F7C25" w:rsidRPr="00EC1094" w:rsidP="003F7C25" w14:paraId="2B8B90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3F7C25" w:rsidRPr="00EC1094" w:rsidP="003F7C25" w14:paraId="2B8B90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3C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3F7C25" w:rsidRPr="00EC1094" w:rsidP="003F7C25" w14:paraId="2B8B90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21" w:type="dxa"/>
            <w:vAlign w:val="center"/>
          </w:tcPr>
          <w:p w:rsidR="003F7C25" w:rsidRPr="00EC1094" w:rsidP="003F7C25" w14:paraId="2B8B903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Маслоохладитель</w:t>
            </w:r>
          </w:p>
        </w:tc>
        <w:tc>
          <w:tcPr>
            <w:tcW w:w="1548" w:type="dxa"/>
            <w:vAlign w:val="center"/>
          </w:tcPr>
          <w:p w:rsidR="003F7C25" w:rsidRPr="00EC1094" w:rsidP="003F7C25" w14:paraId="2B8B90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3F7C25" w:rsidRPr="00EC1094" w:rsidP="003F7C25" w14:paraId="2B8B90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3F7C25" w:rsidRPr="00EC1094" w:rsidP="003F7C25" w14:paraId="2B8B90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МА-9,5 (УН10.79СБА)</w:t>
            </w:r>
          </w:p>
        </w:tc>
        <w:tc>
          <w:tcPr>
            <w:tcW w:w="2115" w:type="dxa"/>
            <w:vAlign w:val="center"/>
          </w:tcPr>
          <w:p w:rsidR="003F7C25" w:rsidRPr="00EC1094" w:rsidP="003F7C25" w14:paraId="2B8B90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3F7C25" w:rsidRPr="00EC1094" w:rsidP="003F7C25" w14:paraId="2B8B903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44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3F7C25" w:rsidRPr="00EC1094" w:rsidP="003F7C25" w14:paraId="2B8B90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21" w:type="dxa"/>
            <w:vAlign w:val="center"/>
          </w:tcPr>
          <w:p w:rsidR="003F7C25" w:rsidRPr="00EC1094" w:rsidP="003F7C25" w14:paraId="2B8B903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Воздухоохладитель</w:t>
            </w:r>
          </w:p>
        </w:tc>
        <w:tc>
          <w:tcPr>
            <w:tcW w:w="1548" w:type="dxa"/>
            <w:vAlign w:val="center"/>
          </w:tcPr>
          <w:p w:rsidR="003F7C25" w:rsidRPr="00EC1094" w:rsidP="003F7C25" w14:paraId="2B8B903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3F7C25" w:rsidRPr="00EC1094" w:rsidP="003F7C25" w14:paraId="2B8B904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3F7C25" w:rsidRPr="00EC1094" w:rsidP="003F7C25" w14:paraId="2B8B904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ВО-76/1010-58-Н-УХЛ4</w:t>
            </w:r>
          </w:p>
        </w:tc>
        <w:tc>
          <w:tcPr>
            <w:tcW w:w="2115" w:type="dxa"/>
            <w:vAlign w:val="center"/>
          </w:tcPr>
          <w:p w:rsidR="003F7C25" w:rsidRPr="00EC1094" w:rsidP="003F7C25" w14:paraId="2B8B904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3F7C25" w:rsidRPr="00EC1094" w:rsidP="003F7C25" w14:paraId="2B8B904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4C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3F7C25" w:rsidRPr="00EC1094" w:rsidP="003F7C25" w14:paraId="2B8B904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21" w:type="dxa"/>
            <w:vAlign w:val="center"/>
          </w:tcPr>
          <w:p w:rsidR="003F7C25" w:rsidRPr="00EC1094" w:rsidP="003F7C25" w14:paraId="2B8B904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Pr="00EC1094" w:rsidR="00AB3241">
                <w:rPr>
                  <w:rStyle w:val="Hyperlink"/>
                  <w:rFonts w:ascii="Times New Roman" w:hAnsi="Times New Roman" w:cs="Times New Roman"/>
                  <w:color w:val="000000" w:themeColor="text1"/>
                  <w:sz w:val="24"/>
                  <w:szCs w:val="24"/>
                </w:rPr>
                <w:t>Насос масляный шестеренный в комплекте с полумуфтой 528.70.07 и кольцом 528.70.08</w:t>
              </w:r>
            </w:hyperlink>
          </w:p>
        </w:tc>
        <w:tc>
          <w:tcPr>
            <w:tcW w:w="1548" w:type="dxa"/>
            <w:vAlign w:val="center"/>
          </w:tcPr>
          <w:p w:rsidR="003F7C25" w:rsidRPr="00EC1094" w:rsidP="003F7C25" w14:paraId="2B8B90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3F7C25" w:rsidRPr="00EC1094" w:rsidP="003F7C25" w14:paraId="2B8B904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3F7C25" w:rsidRPr="00EC1094" w:rsidP="003F7C25" w14:paraId="2B8B90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У250.70.СБА-01</w:t>
            </w:r>
          </w:p>
        </w:tc>
        <w:tc>
          <w:tcPr>
            <w:tcW w:w="2115" w:type="dxa"/>
            <w:vAlign w:val="center"/>
          </w:tcPr>
          <w:p w:rsidR="003F7C25" w:rsidRPr="00EC1094" w:rsidP="003F7C25" w14:paraId="2B8B904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3F7C25" w:rsidRPr="00EC1094" w:rsidP="003F7C25" w14:paraId="2B8B904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5F339E20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42BEE06E" w14:textId="208891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4221" w:type="dxa"/>
            <w:vAlign w:val="center"/>
          </w:tcPr>
          <w:p w:rsidR="005B6431" w:rsidRPr="005B6431" w:rsidP="005B6431" w14:paraId="2FB4B820" w14:textId="4408883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6431">
              <w:rPr>
                <w:rFonts w:ascii="Times New Roman" w:hAnsi="Times New Roman" w:cs="Times New Roman"/>
                <w:sz w:val="24"/>
                <w:szCs w:val="24"/>
              </w:rPr>
              <w:t>Насос масляный шестеренный</w:t>
            </w:r>
          </w:p>
        </w:tc>
        <w:tc>
          <w:tcPr>
            <w:tcW w:w="1548" w:type="dxa"/>
            <w:vAlign w:val="center"/>
          </w:tcPr>
          <w:p w:rsidR="005B6431" w:rsidRPr="005B6431" w:rsidP="005B6431" w14:paraId="43086723" w14:textId="5C6BC2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5B6431" w:rsidP="005B6431" w14:paraId="34697671" w14:textId="2D06D1C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5B6431" w:rsidP="005B6431" w14:paraId="4CF1A6E4" w14:textId="35C5E7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B6431">
              <w:rPr>
                <w:rFonts w:ascii="Times New Roman" w:hAnsi="Times New Roman" w:cs="Times New Roman"/>
                <w:sz w:val="24"/>
                <w:szCs w:val="24"/>
              </w:rPr>
              <w:t>У150.72.СБ10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6D9C4A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1FE2E9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54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4D" w14:textId="4F39B0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4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Редукционный клапан маслосистемы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5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5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УН10.74СБ КР-50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5C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55" w14:textId="56B77C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5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 xml:space="preserve">Предохранительный клапан </w:t>
            </w: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маслосистемы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5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УН11.74СБ КП-50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5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64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5D" w14:textId="4AC87D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Фильтр масляный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5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6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9.280.368.000СБ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6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6C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65" w14:textId="36BEE8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6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Масло турбинное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6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6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6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ТП-22С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6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6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74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6D" w14:textId="01F33A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6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Муфта зубчатая компрессор-редуктор (комплект)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6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7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7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У04.27СБ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7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7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7C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75" w14:textId="6D02A89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7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Муфта зубчатая редуктор-электродвигатель (комплект)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7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7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79" w14:textId="0C84DE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У8.27.03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7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7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85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7D" w14:textId="6A7931C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7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Зубчатая передача редуктора (комплект вал с колесом и шестерня)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7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8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8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371.25СБН</w:t>
            </w:r>
            <w:r w:rsidRPr="00EC109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</w:p>
          <w:p w:rsidR="005B6431" w:rsidRPr="00EC1094" w:rsidP="005B6431" w14:paraId="2B8B908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371.2501Н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8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8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8D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86" w14:textId="6D7202A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8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Подшипник опорный редуктора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8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8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8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353.13СБ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8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8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95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8E" w14:textId="05B4C1D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8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Подшипник опорный редуктора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9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9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9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353.13СБ1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9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9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9D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96" w14:textId="44D95E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9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Подшипник опорно-упорный редуктора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9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9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9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353.14СБ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9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9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A5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9E" w14:textId="645998D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9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 xml:space="preserve">Ротор </w:t>
            </w: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компрессора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A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A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A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280Н.25СБ-01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A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A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AD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A6" w14:textId="1606D5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A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Подшипник опорно-упорный компрессора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A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A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A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280Н.14СБ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A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A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B5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AE" w14:textId="3C327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A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Подшипник опорный компрессора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B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B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B2" w14:textId="692A99A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1Х01.13СБ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B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B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BD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B6" w14:textId="58CC44F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B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Комплект воздушных и масляных уплотнений компрессора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B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B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B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280Н.08СБА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B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B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C5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BE" w14:textId="64A9DB9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B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 xml:space="preserve">Комплект диафрагм и диффузоров </w:t>
            </w: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компрессора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C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C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C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280Н.04СБ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C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C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CD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C6" w14:textId="3964D24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C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Подшипник опорный электродвигателя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C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C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C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5ВЖ.263.007СБ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C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C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D5" w14:textId="77777777" w:rsidTr="00C616E3">
        <w:tblPrEx>
          <w:tblW w:w="0" w:type="auto"/>
          <w:tblLook w:val="04A0"/>
        </w:tblPrEx>
        <w:tc>
          <w:tcPr>
            <w:tcW w:w="841" w:type="dxa"/>
            <w:vAlign w:val="center"/>
          </w:tcPr>
          <w:p w:rsidR="005B6431" w:rsidRPr="00EC1094" w:rsidP="005B6431" w14:paraId="2B8B90CE" w14:textId="22CA3FB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4221" w:type="dxa"/>
            <w:vAlign w:val="center"/>
          </w:tcPr>
          <w:p w:rsidR="005B6431" w:rsidRPr="00EC1094" w:rsidP="005B6431" w14:paraId="2B8B90C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Маслоловушка подшипника электродвигателя (комплект)</w:t>
            </w:r>
          </w:p>
        </w:tc>
        <w:tc>
          <w:tcPr>
            <w:tcW w:w="1548" w:type="dxa"/>
            <w:vAlign w:val="center"/>
          </w:tcPr>
          <w:p w:rsidR="005B6431" w:rsidRPr="00EC1094" w:rsidP="005B6431" w14:paraId="2B8B90D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68" w:type="dxa"/>
            <w:vAlign w:val="center"/>
          </w:tcPr>
          <w:p w:rsidR="005B6431" w:rsidRPr="00EC1094" w:rsidP="005B6431" w14:paraId="2B8B90D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</w:p>
        </w:tc>
        <w:tc>
          <w:tcPr>
            <w:tcW w:w="2517" w:type="dxa"/>
            <w:vAlign w:val="center"/>
          </w:tcPr>
          <w:p w:rsidR="005B6431" w:rsidRPr="00EC1094" w:rsidP="005B6431" w14:paraId="2B8B90D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sz w:val="24"/>
                <w:szCs w:val="24"/>
              </w:rPr>
              <w:t>5ВЖ.372.110</w:t>
            </w:r>
          </w:p>
        </w:tc>
        <w:tc>
          <w:tcPr>
            <w:tcW w:w="2115" w:type="dxa"/>
            <w:vAlign w:val="center"/>
          </w:tcPr>
          <w:p w:rsidR="005B6431" w:rsidRPr="00EC1094" w:rsidP="005B6431" w14:paraId="2B8B90D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5B6431" w:rsidRPr="00EC1094" w:rsidP="005B6431" w14:paraId="2B8B90D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F7C25" w:rsidP="00096CD2" w14:paraId="2B8B90D6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71894" w:rsidP="00096CD2" w14:paraId="2B8B90D7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Составление плана-графика производства работ:</w:t>
      </w:r>
    </w:p>
    <w:p w:rsidR="00F71894" w:rsidP="00096CD2" w14:paraId="2B8B90D8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846"/>
        <w:gridCol w:w="11765"/>
        <w:gridCol w:w="2516"/>
      </w:tblGrid>
      <w:tr w14:paraId="2B8B90DC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P="004D5C59" w14:paraId="2B8B90D9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№ п</w:t>
            </w:r>
            <w:r w:rsidRPr="00EC1094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/</w:t>
            </w:r>
            <w:r w:rsidRPr="00EC1094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</w:p>
        </w:tc>
        <w:tc>
          <w:tcPr>
            <w:tcW w:w="11765" w:type="dxa"/>
            <w:vAlign w:val="center"/>
          </w:tcPr>
          <w:p w:rsidR="004D5C59" w:rsidP="004D5C59" w14:paraId="2B8B90DA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Ремонтное воздействие, мероприятие</w:t>
            </w:r>
          </w:p>
        </w:tc>
        <w:tc>
          <w:tcPr>
            <w:tcW w:w="2516" w:type="dxa"/>
            <w:vAlign w:val="center"/>
          </w:tcPr>
          <w:p w:rsidR="004D5C59" w:rsidP="004D5C59" w14:paraId="2B8B90DB" w14:textId="7777777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Сроки выполнения</w:t>
            </w:r>
          </w:p>
        </w:tc>
      </w:tr>
      <w:tr w14:paraId="2B8B90E1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0D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765" w:type="dxa"/>
            <w:vAlign w:val="center"/>
          </w:tcPr>
          <w:p w:rsidR="004D5C59" w:rsidP="004D5C59" w14:paraId="2B8B90D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0D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0E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E6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0E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765" w:type="dxa"/>
            <w:vAlign w:val="center"/>
          </w:tcPr>
          <w:p w:rsidR="004D5C59" w:rsidP="004D5C59" w14:paraId="2B8B90E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0E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0E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EB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0E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765" w:type="dxa"/>
            <w:vAlign w:val="center"/>
          </w:tcPr>
          <w:p w:rsidR="004D5C59" w:rsidP="004D5C59" w14:paraId="2B8B90E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0E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0E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F0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0E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765" w:type="dxa"/>
            <w:vAlign w:val="center"/>
          </w:tcPr>
          <w:p w:rsidR="004D5C59" w:rsidP="004D5C59" w14:paraId="2B8B90E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0E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0E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F5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0F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765" w:type="dxa"/>
            <w:vAlign w:val="center"/>
          </w:tcPr>
          <w:p w:rsidR="004D5C59" w:rsidP="004D5C59" w14:paraId="2B8B90F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0F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0F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FA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0F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765" w:type="dxa"/>
            <w:vAlign w:val="center"/>
          </w:tcPr>
          <w:p w:rsidR="004D5C59" w:rsidP="004D5C59" w14:paraId="2B8B90F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0F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0F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0FF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0F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1765" w:type="dxa"/>
            <w:vAlign w:val="center"/>
          </w:tcPr>
          <w:p w:rsidR="004D5C59" w:rsidP="004D5C59" w14:paraId="2B8B90F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0F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0F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04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0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1765" w:type="dxa"/>
            <w:vAlign w:val="center"/>
          </w:tcPr>
          <w:p w:rsidR="004D5C59" w:rsidP="004D5C59" w14:paraId="2B8B910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10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0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09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0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765" w:type="dxa"/>
            <w:vAlign w:val="center"/>
          </w:tcPr>
          <w:p w:rsidR="004D5C59" w:rsidP="004D5C59" w14:paraId="2B8B910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10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0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0E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0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1765" w:type="dxa"/>
            <w:vAlign w:val="center"/>
          </w:tcPr>
          <w:p w:rsidR="004D5C59" w:rsidP="004D5C59" w14:paraId="2B8B910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10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0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13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0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1765" w:type="dxa"/>
            <w:vAlign w:val="center"/>
          </w:tcPr>
          <w:p w:rsidR="004D5C59" w:rsidP="004D5C59" w14:paraId="2B8B911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11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1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18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1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1765" w:type="dxa"/>
            <w:vAlign w:val="center"/>
          </w:tcPr>
          <w:p w:rsidR="004D5C59" w:rsidP="004D5C59" w14:paraId="2B8B911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11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1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1D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1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1765" w:type="dxa"/>
            <w:vAlign w:val="center"/>
          </w:tcPr>
          <w:p w:rsidR="004D5C59" w:rsidP="004D5C59" w14:paraId="2B8B911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11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1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22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1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D5C5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1765" w:type="dxa"/>
            <w:vAlign w:val="center"/>
          </w:tcPr>
          <w:p w:rsidR="004D5C59" w:rsidP="004D5C59" w14:paraId="2B8B911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RPr="004D5C59" w:rsidP="004D5C59" w14:paraId="2B8B912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21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27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2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1765" w:type="dxa"/>
            <w:vAlign w:val="center"/>
          </w:tcPr>
          <w:p w:rsidR="004D5C59" w:rsidP="004D5C59" w14:paraId="2B8B912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P="004D5C59" w14:paraId="2B8B912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26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2C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2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1765" w:type="dxa"/>
            <w:vAlign w:val="center"/>
          </w:tcPr>
          <w:p w:rsidR="004D5C59" w:rsidP="004D5C59" w14:paraId="2B8B912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P="004D5C59" w14:paraId="2B8B912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2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31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2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1765" w:type="dxa"/>
            <w:vAlign w:val="center"/>
          </w:tcPr>
          <w:p w:rsidR="004D5C59" w:rsidP="004D5C59" w14:paraId="2B8B912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P="004D5C59" w14:paraId="2B8B912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3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36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3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1765" w:type="dxa"/>
            <w:vAlign w:val="center"/>
          </w:tcPr>
          <w:p w:rsidR="004D5C59" w:rsidP="004D5C59" w14:paraId="2B8B913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P="004D5C59" w14:paraId="2B8B9134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3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3B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3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1765" w:type="dxa"/>
            <w:vAlign w:val="center"/>
          </w:tcPr>
          <w:p w:rsidR="004D5C59" w:rsidP="004D5C59" w14:paraId="2B8B913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P="004D5C59" w14:paraId="2B8B913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3A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40" w14:textId="77777777" w:rsidTr="004D5C59">
        <w:tblPrEx>
          <w:tblW w:w="0" w:type="auto"/>
          <w:tblLook w:val="04A0"/>
        </w:tblPrEx>
        <w:tc>
          <w:tcPr>
            <w:tcW w:w="846" w:type="dxa"/>
            <w:vAlign w:val="center"/>
          </w:tcPr>
          <w:p w:rsidR="004D5C59" w:rsidRPr="004D5C59" w:rsidP="004D5C59" w14:paraId="2B8B913C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1765" w:type="dxa"/>
            <w:vAlign w:val="center"/>
          </w:tcPr>
          <w:p w:rsidR="004D5C59" w:rsidP="004D5C59" w14:paraId="2B8B913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D5C59" w:rsidP="004D5C59" w14:paraId="2B8B913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vAlign w:val="center"/>
          </w:tcPr>
          <w:p w:rsidR="004D5C59" w:rsidRPr="004D5C59" w:rsidP="004D5C59" w14:paraId="2B8B913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71894" w:rsidRPr="003F7C25" w:rsidP="00096CD2" w14:paraId="2B8B9141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40C25" w:rsidP="00096CD2" w14:paraId="2B8B9142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D5C59" w:rsidP="00096CD2" w14:paraId="2B8B9143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D5C59" w:rsidP="00096CD2" w14:paraId="2B8B9144" w14:textId="7777777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96CD2" w:rsidP="00096CD2" w14:paraId="2B8B9145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81"/>
        <w:gridCol w:w="3782"/>
        <w:gridCol w:w="3782"/>
        <w:gridCol w:w="3782"/>
      </w:tblGrid>
      <w:tr w14:paraId="2B8B914A" w14:textId="77777777" w:rsidTr="000D0928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3781" w:type="dxa"/>
          </w:tcPr>
          <w:p w:rsidR="00D24AA5" w:rsidRPr="000D0928" w:rsidP="00096CD2" w14:paraId="2B8B9146" w14:textId="7777777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0928">
              <w:rPr>
                <w:rFonts w:ascii="Times New Roman" w:hAnsi="Times New Roman" w:cs="Times New Roman"/>
                <w:b/>
                <w:sz w:val="24"/>
                <w:szCs w:val="24"/>
              </w:rPr>
              <w:t>Исполнитель (организация):</w:t>
            </w:r>
          </w:p>
        </w:tc>
        <w:tc>
          <w:tcPr>
            <w:tcW w:w="3782" w:type="dxa"/>
          </w:tcPr>
          <w:p w:rsidR="00D24AA5" w:rsidP="00D24AA5" w14:paraId="2B8B9147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3782" w:type="dxa"/>
          </w:tcPr>
          <w:p w:rsidR="00D24AA5" w:rsidRPr="000D0928" w:rsidP="00096CD2" w14:paraId="2B8B9148" w14:textId="77777777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D0928">
              <w:rPr>
                <w:rFonts w:ascii="Times New Roman" w:hAnsi="Times New Roman" w:cs="Times New Roman"/>
                <w:b/>
                <w:sz w:val="24"/>
                <w:szCs w:val="24"/>
              </w:rPr>
              <w:t>Заказчик:</w:t>
            </w:r>
          </w:p>
        </w:tc>
        <w:tc>
          <w:tcPr>
            <w:tcW w:w="3782" w:type="dxa"/>
          </w:tcPr>
          <w:p w:rsidR="00D24AA5" w:rsidP="000D0928" w14:paraId="2B8B914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2B8B9150" w14:textId="77777777" w:rsidTr="000D0928">
        <w:tblPrEx>
          <w:tblW w:w="0" w:type="auto"/>
          <w:tblLook w:val="04A0"/>
        </w:tblPrEx>
        <w:tc>
          <w:tcPr>
            <w:tcW w:w="3781" w:type="dxa"/>
          </w:tcPr>
          <w:p w:rsidR="00D24AA5" w:rsidP="00096CD2" w14:paraId="2B8B914B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0928" w:rsidP="00096CD2" w14:paraId="2B8B914C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D24AA5" w14:paraId="2B8B914D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096CD2" w14:paraId="2B8B914E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0D0928" w14:paraId="2B8B914F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B8B9156" w14:textId="77777777" w:rsidTr="000D0928">
        <w:tblPrEx>
          <w:tblW w:w="0" w:type="auto"/>
          <w:tblLook w:val="04A0"/>
        </w:tblPrEx>
        <w:tc>
          <w:tcPr>
            <w:tcW w:w="3781" w:type="dxa"/>
          </w:tcPr>
          <w:p w:rsidR="00D24AA5" w:rsidP="00D24AA5" w14:paraId="2B8B9151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Должность:</w:t>
            </w:r>
          </w:p>
        </w:tc>
        <w:tc>
          <w:tcPr>
            <w:tcW w:w="3782" w:type="dxa"/>
          </w:tcPr>
          <w:p w:rsidR="00D24AA5" w:rsidP="00D24AA5" w14:paraId="2B8B9152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  <w:p w:rsidR="000D0928" w:rsidP="00D24AA5" w14:paraId="2B8B915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D24AA5" w14:paraId="2B8B9154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Должность:</w:t>
            </w:r>
          </w:p>
        </w:tc>
        <w:tc>
          <w:tcPr>
            <w:tcW w:w="3782" w:type="dxa"/>
          </w:tcPr>
          <w:p w:rsidR="00D24AA5" w:rsidP="000D0928" w14:paraId="2B8B915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2B8B915C" w14:textId="77777777" w:rsidTr="000D0928">
        <w:tblPrEx>
          <w:tblW w:w="0" w:type="auto"/>
          <w:tblLook w:val="04A0"/>
        </w:tblPrEx>
        <w:tc>
          <w:tcPr>
            <w:tcW w:w="3781" w:type="dxa"/>
          </w:tcPr>
          <w:p w:rsidR="00D24AA5" w:rsidP="00D24AA5" w14:paraId="2B8B9157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ФИО:</w:t>
            </w:r>
          </w:p>
        </w:tc>
        <w:tc>
          <w:tcPr>
            <w:tcW w:w="3782" w:type="dxa"/>
          </w:tcPr>
          <w:p w:rsidR="00D24AA5" w:rsidP="00D24AA5" w14:paraId="2B8B9158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  <w:p w:rsidR="000D0928" w:rsidP="00D24AA5" w14:paraId="2B8B9159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D24AA5" w14:paraId="2B8B915A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ФИО:</w:t>
            </w:r>
          </w:p>
        </w:tc>
        <w:tc>
          <w:tcPr>
            <w:tcW w:w="3782" w:type="dxa"/>
          </w:tcPr>
          <w:p w:rsidR="00D24AA5" w:rsidP="000D0928" w14:paraId="2B8B915B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2B8B9161" w14:textId="77777777" w:rsidTr="000D0928">
        <w:tblPrEx>
          <w:tblW w:w="0" w:type="auto"/>
          <w:tblLook w:val="04A0"/>
        </w:tblPrEx>
        <w:tc>
          <w:tcPr>
            <w:tcW w:w="3781" w:type="dxa"/>
          </w:tcPr>
          <w:p w:rsidR="00D24AA5" w:rsidP="00D24AA5" w14:paraId="2B8B915D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Подпись:</w:t>
            </w:r>
          </w:p>
        </w:tc>
        <w:tc>
          <w:tcPr>
            <w:tcW w:w="3782" w:type="dxa"/>
          </w:tcPr>
          <w:p w:rsidR="00D24AA5" w:rsidP="00D24AA5" w14:paraId="2B8B915E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  <w:tc>
          <w:tcPr>
            <w:tcW w:w="3782" w:type="dxa"/>
          </w:tcPr>
          <w:p w:rsidR="00D24AA5" w:rsidP="00D24AA5" w14:paraId="2B8B915F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Подпись:</w:t>
            </w:r>
          </w:p>
        </w:tc>
        <w:tc>
          <w:tcPr>
            <w:tcW w:w="3782" w:type="dxa"/>
          </w:tcPr>
          <w:p w:rsidR="00D24AA5" w:rsidP="000D0928" w14:paraId="2B8B9160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</w:t>
            </w:r>
          </w:p>
        </w:tc>
      </w:tr>
      <w:tr w14:paraId="2B8B9166" w14:textId="77777777" w:rsidTr="000D0928">
        <w:tblPrEx>
          <w:tblW w:w="0" w:type="auto"/>
          <w:tblLook w:val="04A0"/>
        </w:tblPrEx>
        <w:tc>
          <w:tcPr>
            <w:tcW w:w="3781" w:type="dxa"/>
          </w:tcPr>
          <w:p w:rsidR="00D24AA5" w:rsidP="00D24AA5" w14:paraId="2B8B9162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D24AA5" w14:paraId="2B8B9163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D24AA5" w14:paraId="2B8B9164" w14:textId="7777777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2" w:type="dxa"/>
          </w:tcPr>
          <w:p w:rsidR="00D24AA5" w:rsidP="000D0928" w14:paraId="2B8B9165" w14:textId="7777777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24AA5" w:rsidP="00D24AA5" w14:paraId="2B8B9167" w14:textId="7777777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Sect="00011709">
      <w:footerReference w:type="default" r:id="rId12"/>
      <w:footerReference w:type="first" r:id="rId13"/>
      <w:pgSz w:w="16838" w:h="11906" w:orient="landscape"/>
      <w:pgMar w:top="567" w:right="567" w:bottom="567" w:left="1134" w:header="709" w:footer="200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1933780686"/>
      <w:docPartObj>
        <w:docPartGallery w:val="Page Numbers (Bottom of Page)"/>
        <w:docPartUnique/>
      </w:docPartObj>
    </w:sdtPr>
    <w:sdtContent>
      <w:p w:rsidR="00014E9D" w14:paraId="2B8B9176" w14:textId="65C43753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014E9D" w14:paraId="2B8B9177" w14:textId="77777777">
    <w:pPr>
      <w:pStyle w:val="Footer"/>
    </w:pPr>
  </w:p>
  <w:p>
    <w:pPr>
      <w:keepNext w:val="0"/>
      <w:keepLines w:val="0"/>
      <w:pageBreakBefore w:val="0"/>
      <w:framePr w:lines="0"/>
      <w:widowControl/>
      <w:suppressLineNumbers w:val="0"/>
      <w:suppressAutoHyphens w:val="0"/>
      <w:kinsoku/>
      <w:wordWrap/>
      <w:overflowPunct/>
      <w:autoSpaceDE/>
      <w:autoSpaceDN/>
      <w:bidi w:val="0"/>
      <w:snapToGrid/>
      <w:spacing w:before="0" w:beforeLines="0" w:beforeAutospacing="0" w:after="0" w:afterLines="0" w:afterAutospacing="0" w:line="240" w:lineRule="auto"/>
      <w:ind w:left="0" w:right="0" w:firstLine="0" w:leftChars="0" w:rightChars="0" w:firstLineChars="0"/>
      <w:contextualSpacing w:val="0"/>
      <w:jc w:val="right"/>
      <w:outlineLvl w:val="9"/>
    </w:pPr>
    <w:r>
      <w:rPr>
        <w:rFonts w:ascii="Arial" w:eastAsia="Arial" w:hAnsi="Arial" w:cs="Arial"/>
        <w:color w:val="000000"/>
        <w:sz w:val="20"/>
      </w:rPr>
      <w:t>СЭД «WSS DOCS»/АП-ВФ.111-07/0426-2024 от 25.10.2024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D3F41" w14:paraId="52B89365" w14:textId="77777777">
    <w:pPr>
      <w:jc w:val="right"/>
    </w:pPr>
    <w:r>
      <w:rPr>
        <w:noProof/>
        <w:lang w:eastAsia="ru-RU"/>
      </w:rPr>
      <w:drawing>
        <wp:inline distT="0" distB="0" distL="0" distR="0">
          <wp:extent cx="5080000" cy="800100"/>
          <wp:effectExtent l="0" t="0" r="0" b="0"/>
          <wp:docPr id="100008" name="Рисунок 1000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08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5080000" cy="8001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>
    <w:pPr>
      <w:keepNext w:val="0"/>
      <w:keepLines w:val="0"/>
      <w:pageBreakBefore w:val="0"/>
      <w:framePr w:lines="0"/>
      <w:widowControl/>
      <w:suppressLineNumbers w:val="0"/>
      <w:suppressAutoHyphens w:val="0"/>
      <w:kinsoku/>
      <w:wordWrap/>
      <w:overflowPunct/>
      <w:autoSpaceDE/>
      <w:autoSpaceDN/>
      <w:bidi w:val="0"/>
      <w:snapToGrid/>
      <w:spacing w:before="0" w:beforeLines="0" w:beforeAutospacing="0" w:after="0" w:afterLines="0" w:afterAutospacing="0" w:line="240" w:lineRule="auto"/>
      <w:ind w:left="0" w:right="0" w:firstLine="0" w:leftChars="0" w:rightChars="0" w:firstLineChars="0"/>
      <w:contextualSpacing w:val="0"/>
      <w:jc w:val="right"/>
      <w:outlineLvl w:val="9"/>
    </w:pPr>
    <w:r>
      <w:rPr>
        <w:rFonts w:ascii="Arial" w:eastAsia="Arial" w:hAnsi="Arial" w:cs="Arial"/>
        <w:color w:val="000000"/>
        <w:sz w:val="20"/>
      </w:rPr>
      <w:t>СЭД «WSS DOCS»/АП-ВФ.111-07/0426-2024 от 25.10.2024</w: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9CA1B23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273A1FD0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>
    <w:nsid w:val="45DC4A6E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48385CE0"/>
    <w:multiLevelType w:val="multilevel"/>
    <w:tmpl w:val="8F2E4E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7B7D"/>
    <w:rsid w:val="00011709"/>
    <w:rsid w:val="00014E9D"/>
    <w:rsid w:val="0005587B"/>
    <w:rsid w:val="000766A3"/>
    <w:rsid w:val="00096CD2"/>
    <w:rsid w:val="000D0928"/>
    <w:rsid w:val="00123111"/>
    <w:rsid w:val="001348B3"/>
    <w:rsid w:val="0014434A"/>
    <w:rsid w:val="00153974"/>
    <w:rsid w:val="001B454A"/>
    <w:rsid w:val="001C36EF"/>
    <w:rsid w:val="001F195F"/>
    <w:rsid w:val="001F7E46"/>
    <w:rsid w:val="00232708"/>
    <w:rsid w:val="0023312D"/>
    <w:rsid w:val="00257018"/>
    <w:rsid w:val="0027295E"/>
    <w:rsid w:val="00275B62"/>
    <w:rsid w:val="002C4A13"/>
    <w:rsid w:val="00330DCD"/>
    <w:rsid w:val="003378C7"/>
    <w:rsid w:val="00397B7D"/>
    <w:rsid w:val="003A14B8"/>
    <w:rsid w:val="003F7C25"/>
    <w:rsid w:val="004D5C59"/>
    <w:rsid w:val="00515DD2"/>
    <w:rsid w:val="00526776"/>
    <w:rsid w:val="0055658C"/>
    <w:rsid w:val="00560CA9"/>
    <w:rsid w:val="005928DC"/>
    <w:rsid w:val="005B6431"/>
    <w:rsid w:val="00614C37"/>
    <w:rsid w:val="00673405"/>
    <w:rsid w:val="00767E32"/>
    <w:rsid w:val="007A432C"/>
    <w:rsid w:val="007C7DBB"/>
    <w:rsid w:val="008036B8"/>
    <w:rsid w:val="00817ECC"/>
    <w:rsid w:val="00830EA8"/>
    <w:rsid w:val="00870697"/>
    <w:rsid w:val="008939FE"/>
    <w:rsid w:val="008F1C6A"/>
    <w:rsid w:val="0090186B"/>
    <w:rsid w:val="00903079"/>
    <w:rsid w:val="00937454"/>
    <w:rsid w:val="009536A6"/>
    <w:rsid w:val="009819B9"/>
    <w:rsid w:val="009A6E93"/>
    <w:rsid w:val="009E5F80"/>
    <w:rsid w:val="009F3B37"/>
    <w:rsid w:val="009F5A94"/>
    <w:rsid w:val="00A24BD0"/>
    <w:rsid w:val="00A4591F"/>
    <w:rsid w:val="00A60C17"/>
    <w:rsid w:val="00AB3241"/>
    <w:rsid w:val="00AC3C87"/>
    <w:rsid w:val="00B05CA2"/>
    <w:rsid w:val="00B30C09"/>
    <w:rsid w:val="00B312DA"/>
    <w:rsid w:val="00B77389"/>
    <w:rsid w:val="00B77809"/>
    <w:rsid w:val="00BE44E9"/>
    <w:rsid w:val="00C40C25"/>
    <w:rsid w:val="00C616E3"/>
    <w:rsid w:val="00C73A24"/>
    <w:rsid w:val="00CA5332"/>
    <w:rsid w:val="00CF2470"/>
    <w:rsid w:val="00D24AA5"/>
    <w:rsid w:val="00D45D15"/>
    <w:rsid w:val="00D85482"/>
    <w:rsid w:val="00DB601D"/>
    <w:rsid w:val="00DE0462"/>
    <w:rsid w:val="00DF4DE6"/>
    <w:rsid w:val="00E04D63"/>
    <w:rsid w:val="00E35790"/>
    <w:rsid w:val="00E36056"/>
    <w:rsid w:val="00E537DE"/>
    <w:rsid w:val="00E87D60"/>
    <w:rsid w:val="00EA6504"/>
    <w:rsid w:val="00EC1094"/>
    <w:rsid w:val="00EC42FC"/>
    <w:rsid w:val="00ED3F41"/>
    <w:rsid w:val="00EF3BD5"/>
    <w:rsid w:val="00F71894"/>
    <w:rsid w:val="00FB0048"/>
    <w:rsid w:val="00FF22FE"/>
  </w:rsids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14:docId w14:val="2B8B8D4D"/>
  <w15:chartTrackingRefBased/>
  <w15:docId w15:val="{24811C00-5F8F-4CE7-A0B8-B6E2F95D31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11709"/>
    <w:pPr>
      <w:ind w:left="720"/>
      <w:contextualSpacing/>
    </w:pPr>
  </w:style>
  <w:style w:type="table" w:styleId="TableGrid">
    <w:name w:val="Table Grid"/>
    <w:basedOn w:val="TableNormal"/>
    <w:uiPriority w:val="39"/>
    <w:rsid w:val="000117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FF22FE"/>
    <w:rPr>
      <w:color w:val="808080"/>
    </w:rPr>
  </w:style>
  <w:style w:type="paragraph" w:styleId="Header">
    <w:name w:val="header"/>
    <w:basedOn w:val="Normal"/>
    <w:link w:val="a"/>
    <w:uiPriority w:val="99"/>
    <w:unhideWhenUsed/>
    <w:rsid w:val="00014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">
    <w:name w:val="Верхний колонтитул Знак"/>
    <w:basedOn w:val="DefaultParagraphFont"/>
    <w:link w:val="Header"/>
    <w:uiPriority w:val="99"/>
    <w:rsid w:val="00014E9D"/>
  </w:style>
  <w:style w:type="paragraph" w:styleId="Footer">
    <w:name w:val="footer"/>
    <w:basedOn w:val="Normal"/>
    <w:link w:val="a0"/>
    <w:uiPriority w:val="99"/>
    <w:unhideWhenUsed/>
    <w:rsid w:val="00014E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0">
    <w:name w:val="Нижний колонтитул Знак"/>
    <w:basedOn w:val="DefaultParagraphFont"/>
    <w:link w:val="Footer"/>
    <w:uiPriority w:val="99"/>
    <w:rsid w:val="00014E9D"/>
  </w:style>
  <w:style w:type="character" w:styleId="Hyperlink">
    <w:name w:val="Hyperlink"/>
    <w:basedOn w:val="DefaultParagraphFont"/>
    <w:uiPriority w:val="99"/>
    <w:semiHidden/>
    <w:unhideWhenUsed/>
    <w:rsid w:val="00C616E3"/>
    <w:rPr>
      <w:strike w:val="0"/>
      <w:dstrike w:val="0"/>
      <w:color w:val="0000FF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hyperlink" Target="https://csrvap01.int.corp.phosagro.ru:4443/OA_HTML/OA.jsp?page=/oracle/apps/icx/icatalog/shopping/webui/SearchResultsPG&amp;searchOrigin=search&amp;searchText=00-281328-00016&amp;mode=search&amp;_ti=106608478&amp;retainAM=Y&amp;addBreadCrumb=Y&amp;oapc=16&amp;oas=VBuXhnDqPANzPlfwu3xnaw.." TargetMode="External" /><Relationship Id="rId12" Type="http://schemas.openxmlformats.org/officeDocument/2006/relationships/footer" Target="footer1.xml" /><Relationship Id="rId13" Type="http://schemas.openxmlformats.org/officeDocument/2006/relationships/footer" Target="footer2.xml" /><Relationship Id="rId14" Type="http://schemas.openxmlformats.org/officeDocument/2006/relationships/theme" Target="theme/theme1.xml" /><Relationship Id="rId15" Type="http://schemas.openxmlformats.org/officeDocument/2006/relationships/numbering" Target="numbering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jpe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8.png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954</Words>
  <Characters>5441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Рыжкин Владимир Владимирович</dc:creator>
  <cp:lastModifiedBy>Ламонов Дмитрий Олегович</cp:lastModifiedBy>
  <cp:revision>2</cp:revision>
  <dcterms:created xsi:type="dcterms:W3CDTF">2024-10-25T07:10:00Z</dcterms:created>
  <dcterms:modified xsi:type="dcterms:W3CDTF">2024-10-25T07:10:00Z</dcterms:modified>
</cp:coreProperties>
</file>